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64BAC" w14:textId="77777777" w:rsidR="006B3243" w:rsidRPr="00FE70D8" w:rsidRDefault="006B3243">
      <w:pPr>
        <w:pStyle w:val="Header"/>
        <w:tabs>
          <w:tab w:val="clear" w:pos="4320"/>
          <w:tab w:val="clear" w:pos="8640"/>
        </w:tabs>
        <w:rPr>
          <w:rFonts w:ascii="Verdana" w:hAnsi="Verdana"/>
        </w:rPr>
      </w:pPr>
    </w:p>
    <w:p w14:paraId="2A61B597" w14:textId="77777777" w:rsidR="006B3243" w:rsidRPr="00FE70D8" w:rsidRDefault="006B3243">
      <w:pPr>
        <w:pStyle w:val="Header"/>
        <w:tabs>
          <w:tab w:val="clear" w:pos="4320"/>
          <w:tab w:val="clear" w:pos="8640"/>
        </w:tabs>
        <w:rPr>
          <w:rFonts w:ascii="Verdana" w:hAnsi="Verdana"/>
        </w:rPr>
      </w:pPr>
    </w:p>
    <w:p w14:paraId="01802CDD" w14:textId="77777777" w:rsidR="006B3243" w:rsidRPr="00FE70D8" w:rsidRDefault="006B3243">
      <w:pPr>
        <w:pStyle w:val="Header"/>
        <w:tabs>
          <w:tab w:val="clear" w:pos="4320"/>
          <w:tab w:val="clear" w:pos="8640"/>
        </w:tabs>
        <w:rPr>
          <w:rFonts w:ascii="Verdana" w:hAnsi="Verdana"/>
        </w:rPr>
      </w:pPr>
    </w:p>
    <w:p w14:paraId="2D45C6F2" w14:textId="77777777" w:rsidR="006B3243" w:rsidRPr="00FE70D8" w:rsidRDefault="006B3243">
      <w:pPr>
        <w:pStyle w:val="Header"/>
        <w:tabs>
          <w:tab w:val="clear" w:pos="4320"/>
          <w:tab w:val="clear" w:pos="8640"/>
        </w:tabs>
        <w:rPr>
          <w:rFonts w:ascii="Verdana" w:hAnsi="Verdana"/>
        </w:rPr>
      </w:pPr>
    </w:p>
    <w:p w14:paraId="68EDEF48" w14:textId="77777777" w:rsidR="006B3243" w:rsidRPr="00FE70D8" w:rsidRDefault="006B3243" w:rsidP="001E4A14">
      <w:pPr>
        <w:pStyle w:val="Header"/>
        <w:tabs>
          <w:tab w:val="clear" w:pos="4320"/>
          <w:tab w:val="clear" w:pos="8640"/>
        </w:tabs>
        <w:ind w:left="4320"/>
        <w:rPr>
          <w:rFonts w:ascii="Verdana" w:hAnsi="Verdana"/>
        </w:rPr>
      </w:pPr>
    </w:p>
    <w:p w14:paraId="0B01796F" w14:textId="77777777" w:rsidR="006B3243" w:rsidRPr="00FE70D8" w:rsidRDefault="006B3243">
      <w:pPr>
        <w:pStyle w:val="Header"/>
        <w:tabs>
          <w:tab w:val="clear" w:pos="4320"/>
          <w:tab w:val="clear" w:pos="8640"/>
        </w:tabs>
        <w:rPr>
          <w:rFonts w:ascii="Verdana" w:hAnsi="Verdana"/>
        </w:rPr>
      </w:pPr>
    </w:p>
    <w:p w14:paraId="529C5211" w14:textId="77777777" w:rsidR="006B3243" w:rsidRPr="00FE70D8" w:rsidRDefault="006B3243">
      <w:pPr>
        <w:pStyle w:val="Header"/>
        <w:tabs>
          <w:tab w:val="clear" w:pos="4320"/>
          <w:tab w:val="clear" w:pos="8640"/>
        </w:tabs>
        <w:rPr>
          <w:rFonts w:ascii="Verdana" w:hAnsi="Verdana"/>
        </w:rPr>
      </w:pPr>
    </w:p>
    <w:p w14:paraId="52053F99" w14:textId="77777777" w:rsidR="006B3243" w:rsidRPr="00FE70D8" w:rsidRDefault="006B3243">
      <w:pPr>
        <w:pStyle w:val="Header"/>
        <w:tabs>
          <w:tab w:val="clear" w:pos="4320"/>
          <w:tab w:val="clear" w:pos="8640"/>
        </w:tabs>
        <w:rPr>
          <w:rFonts w:ascii="Verdana" w:hAnsi="Verdana"/>
        </w:rPr>
      </w:pPr>
    </w:p>
    <w:p w14:paraId="2E65C03A" w14:textId="77777777" w:rsidR="006B3243" w:rsidRPr="00FE70D8" w:rsidRDefault="006B3243">
      <w:pPr>
        <w:pStyle w:val="Header"/>
        <w:tabs>
          <w:tab w:val="clear" w:pos="4320"/>
          <w:tab w:val="clear" w:pos="8640"/>
        </w:tabs>
        <w:rPr>
          <w:rFonts w:ascii="Verdana" w:hAnsi="Verdana"/>
        </w:rPr>
      </w:pPr>
    </w:p>
    <w:p w14:paraId="108C3D47" w14:textId="149A0200" w:rsidR="001F0021" w:rsidRPr="00FE70D8" w:rsidRDefault="001E4A14">
      <w:pPr>
        <w:pStyle w:val="BodyText2"/>
        <w:jc w:val="center"/>
        <w:rPr>
          <w:rFonts w:ascii="Verdana" w:hAnsi="Verdana"/>
          <w:b/>
          <w:sz w:val="28"/>
          <w:szCs w:val="28"/>
          <w:lang w:val="nl-NL"/>
        </w:rPr>
      </w:pPr>
      <w:bookmarkStart w:id="0" w:name="doctype"/>
      <w:bookmarkEnd w:id="0"/>
      <w:r w:rsidRPr="00FE70D8">
        <w:rPr>
          <w:rFonts w:ascii="Verdana" w:hAnsi="Verdana"/>
          <w:b/>
          <w:sz w:val="28"/>
          <w:szCs w:val="28"/>
          <w:lang w:val="nl-NL"/>
        </w:rPr>
        <w:t xml:space="preserve">Bijlage </w:t>
      </w:r>
      <w:r w:rsidR="000A0B9C">
        <w:rPr>
          <w:rFonts w:ascii="Verdana" w:hAnsi="Verdana"/>
          <w:b/>
          <w:sz w:val="28"/>
          <w:szCs w:val="28"/>
          <w:lang w:val="nl-NL"/>
        </w:rPr>
        <w:t>8</w:t>
      </w:r>
      <w:r w:rsidR="006B3243" w:rsidRPr="00FE70D8">
        <w:rPr>
          <w:rFonts w:ascii="Verdana" w:hAnsi="Verdana"/>
          <w:b/>
          <w:sz w:val="28"/>
          <w:szCs w:val="28"/>
          <w:lang w:val="nl-NL"/>
        </w:rPr>
        <w:br/>
      </w:r>
    </w:p>
    <w:p w14:paraId="6F1775DA" w14:textId="77777777" w:rsidR="006B3243" w:rsidRPr="00FE70D8" w:rsidRDefault="001E4A14" w:rsidP="00076CB2">
      <w:pPr>
        <w:pStyle w:val="BodyText2"/>
        <w:jc w:val="center"/>
        <w:rPr>
          <w:rFonts w:ascii="Verdana" w:hAnsi="Verdana"/>
          <w:b/>
          <w:sz w:val="28"/>
          <w:szCs w:val="28"/>
          <w:lang w:val="nl-NL"/>
        </w:rPr>
      </w:pPr>
      <w:r w:rsidRPr="00FE70D8">
        <w:rPr>
          <w:rFonts w:ascii="Verdana" w:hAnsi="Verdana"/>
          <w:b/>
          <w:sz w:val="28"/>
          <w:szCs w:val="28"/>
          <w:lang w:val="nl-NL"/>
        </w:rPr>
        <w:t>Programma van Eisen (</w:t>
      </w:r>
      <w:proofErr w:type="spellStart"/>
      <w:r w:rsidRPr="00FE70D8">
        <w:rPr>
          <w:rFonts w:ascii="Verdana" w:hAnsi="Verdana"/>
          <w:b/>
          <w:sz w:val="28"/>
          <w:szCs w:val="28"/>
          <w:lang w:val="nl-NL"/>
        </w:rPr>
        <w:t>PvE</w:t>
      </w:r>
      <w:proofErr w:type="spellEnd"/>
      <w:r w:rsidRPr="00FE70D8">
        <w:rPr>
          <w:rFonts w:ascii="Verdana" w:hAnsi="Verdana"/>
          <w:b/>
          <w:sz w:val="28"/>
          <w:szCs w:val="28"/>
          <w:lang w:val="nl-NL"/>
        </w:rPr>
        <w:t>)</w:t>
      </w:r>
      <w:r w:rsidR="00E07B12" w:rsidRPr="00FE70D8">
        <w:rPr>
          <w:rFonts w:ascii="Verdana" w:hAnsi="Verdana"/>
          <w:b/>
          <w:sz w:val="16"/>
          <w:szCs w:val="16"/>
          <w:lang w:val="nl-NL"/>
        </w:rPr>
        <w:br/>
      </w:r>
      <w:r w:rsidR="006B3243" w:rsidRPr="00FE70D8">
        <w:rPr>
          <w:rFonts w:ascii="Verdana" w:hAnsi="Verdana"/>
          <w:b/>
          <w:sz w:val="28"/>
          <w:szCs w:val="28"/>
          <w:lang w:val="nl-NL"/>
        </w:rPr>
        <w:br/>
      </w:r>
    </w:p>
    <w:p w14:paraId="72111AB6" w14:textId="77777777" w:rsidR="006B3243" w:rsidRPr="00FE70D8" w:rsidRDefault="006B3243">
      <w:pPr>
        <w:pStyle w:val="BodyText2"/>
        <w:jc w:val="center"/>
        <w:rPr>
          <w:rFonts w:ascii="Verdana" w:hAnsi="Verdana"/>
          <w:b/>
          <w:sz w:val="28"/>
          <w:szCs w:val="28"/>
          <w:lang w:val="nl-NL"/>
        </w:rPr>
      </w:pPr>
    </w:p>
    <w:p w14:paraId="153AB553" w14:textId="77777777" w:rsidR="006B3243" w:rsidRPr="00FE70D8" w:rsidRDefault="001E4A14">
      <w:pPr>
        <w:pStyle w:val="BodyText2"/>
        <w:jc w:val="center"/>
        <w:rPr>
          <w:rFonts w:ascii="Verdana" w:hAnsi="Verdana"/>
          <w:b/>
          <w:sz w:val="28"/>
          <w:szCs w:val="28"/>
          <w:lang w:val="nl-NL"/>
        </w:rPr>
      </w:pPr>
      <w:r w:rsidRPr="00FE70D8">
        <w:rPr>
          <w:rFonts w:ascii="Verdana" w:hAnsi="Verdana"/>
          <w:b/>
          <w:sz w:val="28"/>
          <w:szCs w:val="28"/>
          <w:lang w:val="nl-NL"/>
        </w:rPr>
        <w:t>Raamovereenkomst</w:t>
      </w:r>
    </w:p>
    <w:p w14:paraId="084AF8B6" w14:textId="77777777" w:rsidR="001E4A14" w:rsidRPr="00FE70D8" w:rsidRDefault="001E4A14">
      <w:pPr>
        <w:pStyle w:val="BodyText2"/>
        <w:jc w:val="center"/>
        <w:rPr>
          <w:rFonts w:ascii="Verdana" w:hAnsi="Verdana"/>
          <w:b/>
          <w:sz w:val="28"/>
          <w:szCs w:val="28"/>
          <w:lang w:val="nl-NL"/>
        </w:rPr>
      </w:pPr>
      <w:r w:rsidRPr="00FE70D8">
        <w:rPr>
          <w:rFonts w:ascii="Verdana" w:hAnsi="Verdana"/>
          <w:b/>
          <w:sz w:val="28"/>
          <w:szCs w:val="28"/>
          <w:lang w:val="nl-NL"/>
        </w:rPr>
        <w:t>Reinigen Diverse Tanks AWZI</w:t>
      </w:r>
    </w:p>
    <w:p w14:paraId="3F342380" w14:textId="77777777" w:rsidR="006B3243" w:rsidRPr="00FE70D8" w:rsidRDefault="006B3243">
      <w:pPr>
        <w:pStyle w:val="BodyText2"/>
        <w:jc w:val="center"/>
        <w:rPr>
          <w:rFonts w:ascii="Verdana" w:hAnsi="Verdana"/>
          <w:b/>
          <w:sz w:val="24"/>
          <w:szCs w:val="24"/>
          <w:lang w:val="nl-NL"/>
        </w:rPr>
      </w:pPr>
    </w:p>
    <w:p w14:paraId="4E42C6FB" w14:textId="77777777" w:rsidR="006B3243" w:rsidRPr="00FE70D8" w:rsidRDefault="006B3243">
      <w:pPr>
        <w:pStyle w:val="BodyText2"/>
        <w:jc w:val="center"/>
        <w:rPr>
          <w:rFonts w:ascii="Verdana" w:hAnsi="Verdana"/>
          <w:b/>
          <w:sz w:val="24"/>
          <w:szCs w:val="24"/>
          <w:lang w:val="nl-NL"/>
        </w:rPr>
      </w:pPr>
    </w:p>
    <w:p w14:paraId="72D87115" w14:textId="77777777" w:rsidR="006B3243" w:rsidRPr="00FE70D8" w:rsidRDefault="001E4A14">
      <w:pPr>
        <w:pStyle w:val="BodyText2"/>
        <w:jc w:val="center"/>
        <w:rPr>
          <w:rFonts w:ascii="Verdana" w:hAnsi="Verdana"/>
          <w:b/>
          <w:sz w:val="24"/>
          <w:szCs w:val="24"/>
          <w:lang w:val="nl-NL"/>
        </w:rPr>
      </w:pPr>
      <w:bookmarkStart w:id="1" w:name="_Toc134874126"/>
      <w:bookmarkStart w:id="2" w:name="_Toc134874926"/>
      <w:bookmarkStart w:id="3" w:name="_Toc135017315"/>
      <w:r w:rsidRPr="00FE70D8">
        <w:rPr>
          <w:rFonts w:ascii="Verdana" w:hAnsi="Verdana"/>
          <w:b/>
          <w:sz w:val="24"/>
          <w:szCs w:val="24"/>
          <w:lang w:val="nl-NL"/>
        </w:rPr>
        <w:t>Referentie</w:t>
      </w:r>
      <w:r w:rsidR="006B3243" w:rsidRPr="00FE70D8">
        <w:rPr>
          <w:rFonts w:ascii="Verdana" w:hAnsi="Verdana"/>
          <w:b/>
          <w:sz w:val="24"/>
          <w:szCs w:val="24"/>
          <w:lang w:val="nl-NL"/>
        </w:rPr>
        <w:t xml:space="preserve">: </w:t>
      </w:r>
      <w:bookmarkEnd w:id="1"/>
      <w:bookmarkEnd w:id="2"/>
      <w:bookmarkEnd w:id="3"/>
      <w:r w:rsidRPr="00FE70D8">
        <w:rPr>
          <w:rFonts w:ascii="Verdana" w:hAnsi="Verdana"/>
          <w:b/>
          <w:sz w:val="24"/>
          <w:szCs w:val="24"/>
          <w:lang w:val="nl-NL"/>
        </w:rPr>
        <w:t>DIG-16313</w:t>
      </w:r>
    </w:p>
    <w:p w14:paraId="74773407" w14:textId="77777777" w:rsidR="006B3243" w:rsidRPr="00FE70D8" w:rsidRDefault="006B3243">
      <w:pPr>
        <w:pStyle w:val="BodyText2"/>
        <w:jc w:val="center"/>
        <w:rPr>
          <w:rFonts w:ascii="Verdana" w:hAnsi="Verdana"/>
          <w:b/>
          <w:sz w:val="24"/>
          <w:szCs w:val="24"/>
          <w:lang w:val="nl-NL"/>
        </w:rPr>
      </w:pPr>
    </w:p>
    <w:p w14:paraId="1C13E50F" w14:textId="77777777" w:rsidR="006B3243" w:rsidRPr="00FE70D8" w:rsidRDefault="006B3243">
      <w:pPr>
        <w:pStyle w:val="Header"/>
        <w:tabs>
          <w:tab w:val="clear" w:pos="4320"/>
          <w:tab w:val="clear" w:pos="8640"/>
        </w:tabs>
        <w:rPr>
          <w:rFonts w:ascii="Verdana" w:hAnsi="Verdana"/>
        </w:rPr>
      </w:pPr>
    </w:p>
    <w:p w14:paraId="4247354F" w14:textId="77777777" w:rsidR="006B3243" w:rsidRPr="00FE70D8" w:rsidRDefault="006B3243">
      <w:pPr>
        <w:pStyle w:val="Header"/>
        <w:tabs>
          <w:tab w:val="clear" w:pos="4320"/>
          <w:tab w:val="clear" w:pos="8640"/>
        </w:tabs>
        <w:jc w:val="center"/>
        <w:rPr>
          <w:rFonts w:ascii="Verdana" w:hAnsi="Verdana"/>
        </w:rPr>
      </w:pPr>
      <w:r w:rsidRPr="00FE70D8">
        <w:rPr>
          <w:rFonts w:ascii="Verdana" w:hAnsi="Verdana"/>
        </w:rPr>
        <w:br w:type="page"/>
      </w:r>
    </w:p>
    <w:p w14:paraId="384814D0" w14:textId="7E96E957"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fldChar w:fldCharType="begin"/>
      </w:r>
      <w:r>
        <w:instrText xml:space="preserve"> TOC \o "1-1" \z \u </w:instrText>
      </w:r>
      <w:r>
        <w:fldChar w:fldCharType="separate"/>
      </w:r>
      <w:r w:rsidRPr="00005124">
        <w:rPr>
          <w:rFonts w:ascii="Verdana" w:hAnsi="Verdana"/>
          <w:noProof/>
        </w:rPr>
        <w:t>1</w:t>
      </w:r>
      <w:r>
        <w:rPr>
          <w:rFonts w:asciiTheme="minorHAnsi" w:eastAsiaTheme="minorEastAsia" w:hAnsiTheme="minorHAnsi" w:cstheme="minorBidi"/>
          <w:b w:val="0"/>
          <w:bCs w:val="0"/>
          <w:smallCaps w:val="0"/>
          <w:noProof/>
          <w:kern w:val="2"/>
          <w:sz w:val="24"/>
          <w:szCs w:val="24"/>
          <w:lang w:eastAsia="nl-NL"/>
          <w14:ligatures w14:val="standardContextual"/>
        </w:rPr>
        <w:tab/>
      </w:r>
      <w:r w:rsidRPr="00005124">
        <w:rPr>
          <w:rFonts w:ascii="Verdana" w:hAnsi="Verdana"/>
          <w:noProof/>
        </w:rPr>
        <w:t>Inleiding</w:t>
      </w:r>
      <w:r>
        <w:rPr>
          <w:noProof/>
          <w:webHidden/>
        </w:rPr>
        <w:tab/>
      </w:r>
      <w:r>
        <w:rPr>
          <w:noProof/>
          <w:webHidden/>
        </w:rPr>
        <w:fldChar w:fldCharType="begin"/>
      </w:r>
      <w:r>
        <w:rPr>
          <w:noProof/>
          <w:webHidden/>
        </w:rPr>
        <w:instrText xml:space="preserve"> PAGEREF _Toc182552587 \h </w:instrText>
      </w:r>
      <w:r>
        <w:rPr>
          <w:noProof/>
          <w:webHidden/>
        </w:rPr>
      </w:r>
      <w:r>
        <w:rPr>
          <w:noProof/>
          <w:webHidden/>
        </w:rPr>
        <w:fldChar w:fldCharType="separate"/>
      </w:r>
      <w:r>
        <w:rPr>
          <w:noProof/>
          <w:webHidden/>
        </w:rPr>
        <w:t>3</w:t>
      </w:r>
      <w:r>
        <w:rPr>
          <w:noProof/>
          <w:webHidden/>
        </w:rPr>
        <w:fldChar w:fldCharType="end"/>
      </w:r>
    </w:p>
    <w:p w14:paraId="40534E46" w14:textId="2C84184F"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noProof/>
        </w:rPr>
        <w:t>2</w:t>
      </w:r>
      <w:r>
        <w:rPr>
          <w:rFonts w:asciiTheme="minorHAnsi" w:eastAsiaTheme="minorEastAsia" w:hAnsiTheme="minorHAnsi" w:cstheme="minorBidi"/>
          <w:b w:val="0"/>
          <w:bCs w:val="0"/>
          <w:smallCaps w:val="0"/>
          <w:noProof/>
          <w:kern w:val="2"/>
          <w:sz w:val="24"/>
          <w:szCs w:val="24"/>
          <w:lang w:eastAsia="nl-NL"/>
          <w14:ligatures w14:val="standardContextual"/>
        </w:rPr>
        <w:tab/>
      </w:r>
      <w:r w:rsidRPr="00005124">
        <w:rPr>
          <w:rFonts w:ascii="Verdana" w:hAnsi="Verdana"/>
          <w:noProof/>
        </w:rPr>
        <w:t>Eisen Dienstverlening</w:t>
      </w:r>
      <w:r>
        <w:rPr>
          <w:noProof/>
          <w:webHidden/>
        </w:rPr>
        <w:tab/>
      </w:r>
      <w:r>
        <w:rPr>
          <w:noProof/>
          <w:webHidden/>
        </w:rPr>
        <w:fldChar w:fldCharType="begin"/>
      </w:r>
      <w:r>
        <w:rPr>
          <w:noProof/>
          <w:webHidden/>
        </w:rPr>
        <w:instrText xml:space="preserve"> PAGEREF _Toc182552588 \h </w:instrText>
      </w:r>
      <w:r>
        <w:rPr>
          <w:noProof/>
          <w:webHidden/>
        </w:rPr>
      </w:r>
      <w:r>
        <w:rPr>
          <w:noProof/>
          <w:webHidden/>
        </w:rPr>
        <w:fldChar w:fldCharType="separate"/>
      </w:r>
      <w:r>
        <w:rPr>
          <w:noProof/>
          <w:webHidden/>
        </w:rPr>
        <w:t>5</w:t>
      </w:r>
      <w:r>
        <w:rPr>
          <w:noProof/>
          <w:webHidden/>
        </w:rPr>
        <w:fldChar w:fldCharType="end"/>
      </w:r>
    </w:p>
    <w:p w14:paraId="56EE9DAF" w14:textId="1322D709"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noProof/>
        </w:rPr>
        <w:t>3</w:t>
      </w:r>
      <w:r>
        <w:rPr>
          <w:rFonts w:asciiTheme="minorHAnsi" w:eastAsiaTheme="minorEastAsia" w:hAnsiTheme="minorHAnsi" w:cstheme="minorBidi"/>
          <w:b w:val="0"/>
          <w:bCs w:val="0"/>
          <w:smallCaps w:val="0"/>
          <w:noProof/>
          <w:kern w:val="2"/>
          <w:sz w:val="24"/>
          <w:szCs w:val="24"/>
          <w:lang w:eastAsia="nl-NL"/>
          <w14:ligatures w14:val="standardContextual"/>
        </w:rPr>
        <w:tab/>
      </w:r>
      <w:r w:rsidRPr="00005124">
        <w:rPr>
          <w:rFonts w:ascii="Verdana" w:hAnsi="Verdana"/>
          <w:noProof/>
        </w:rPr>
        <w:t>Prijsstelling, Opdracht en Facturering</w:t>
      </w:r>
      <w:r>
        <w:rPr>
          <w:noProof/>
          <w:webHidden/>
        </w:rPr>
        <w:tab/>
      </w:r>
      <w:r>
        <w:rPr>
          <w:noProof/>
          <w:webHidden/>
        </w:rPr>
        <w:fldChar w:fldCharType="begin"/>
      </w:r>
      <w:r>
        <w:rPr>
          <w:noProof/>
          <w:webHidden/>
        </w:rPr>
        <w:instrText xml:space="preserve"> PAGEREF _Toc182552589 \h </w:instrText>
      </w:r>
      <w:r>
        <w:rPr>
          <w:noProof/>
          <w:webHidden/>
        </w:rPr>
      </w:r>
      <w:r>
        <w:rPr>
          <w:noProof/>
          <w:webHidden/>
        </w:rPr>
        <w:fldChar w:fldCharType="separate"/>
      </w:r>
      <w:r>
        <w:rPr>
          <w:noProof/>
          <w:webHidden/>
        </w:rPr>
        <w:t>16</w:t>
      </w:r>
      <w:r>
        <w:rPr>
          <w:noProof/>
          <w:webHidden/>
        </w:rPr>
        <w:fldChar w:fldCharType="end"/>
      </w:r>
    </w:p>
    <w:p w14:paraId="1B241CA4" w14:textId="243144C2" w:rsidR="00DA2FC2" w:rsidRDefault="00DA2FC2">
      <w:pPr>
        <w:pStyle w:val="TOC1"/>
        <w:tabs>
          <w:tab w:val="right" w:leader="dot" w:pos="9440"/>
        </w:tabs>
        <w:rPr>
          <w:noProof/>
          <w:webHidden/>
        </w:rPr>
      </w:pPr>
      <w:r w:rsidRPr="00005124">
        <w:rPr>
          <w:rFonts w:ascii="Verdana" w:hAnsi="Verdana"/>
          <w:noProof/>
        </w:rPr>
        <w:t>4</w:t>
      </w:r>
      <w:r>
        <w:rPr>
          <w:rFonts w:asciiTheme="minorHAnsi" w:eastAsiaTheme="minorEastAsia" w:hAnsiTheme="minorHAnsi" w:cstheme="minorBidi"/>
          <w:b w:val="0"/>
          <w:bCs w:val="0"/>
          <w:smallCaps w:val="0"/>
          <w:noProof/>
          <w:kern w:val="2"/>
          <w:sz w:val="24"/>
          <w:szCs w:val="24"/>
          <w:lang w:eastAsia="nl-NL"/>
          <w14:ligatures w14:val="standardContextual"/>
        </w:rPr>
        <w:tab/>
      </w:r>
      <w:r w:rsidRPr="00005124">
        <w:rPr>
          <w:rFonts w:ascii="Verdana" w:hAnsi="Verdana"/>
          <w:noProof/>
        </w:rPr>
        <w:t>Contractmanagement</w:t>
      </w:r>
      <w:r>
        <w:rPr>
          <w:noProof/>
          <w:webHidden/>
        </w:rPr>
        <w:tab/>
      </w:r>
      <w:r>
        <w:rPr>
          <w:noProof/>
          <w:webHidden/>
        </w:rPr>
        <w:fldChar w:fldCharType="begin"/>
      </w:r>
      <w:r>
        <w:rPr>
          <w:noProof/>
          <w:webHidden/>
        </w:rPr>
        <w:instrText xml:space="preserve"> PAGEREF _Toc182552590 \h </w:instrText>
      </w:r>
      <w:r>
        <w:rPr>
          <w:noProof/>
          <w:webHidden/>
        </w:rPr>
      </w:r>
      <w:r>
        <w:rPr>
          <w:noProof/>
          <w:webHidden/>
        </w:rPr>
        <w:fldChar w:fldCharType="separate"/>
      </w:r>
      <w:r>
        <w:rPr>
          <w:noProof/>
          <w:webHidden/>
        </w:rPr>
        <w:t>20</w:t>
      </w:r>
      <w:r>
        <w:rPr>
          <w:noProof/>
          <w:webHidden/>
        </w:rPr>
        <w:fldChar w:fldCharType="end"/>
      </w:r>
    </w:p>
    <w:p w14:paraId="03B8E590" w14:textId="77777777" w:rsidR="00DA2FC2" w:rsidRPr="00DA2FC2" w:rsidRDefault="00DA2FC2" w:rsidP="00DA2FC2">
      <w:pPr>
        <w:rPr>
          <w:webHidden/>
          <w:lang w:val="nl-NL"/>
        </w:rPr>
      </w:pPr>
    </w:p>
    <w:p w14:paraId="6A9BC50F" w14:textId="107FD540" w:rsidR="00DA2FC2" w:rsidRPr="00DA2FC2" w:rsidRDefault="00DA2FC2" w:rsidP="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cs="Arial"/>
          <w:noProof/>
          <w:kern w:val="28"/>
        </w:rPr>
        <w:t xml:space="preserve">Annex </w:t>
      </w:r>
      <w:r>
        <w:rPr>
          <w:rFonts w:ascii="Verdana" w:hAnsi="Verdana" w:cs="Arial"/>
          <w:noProof/>
          <w:kern w:val="28"/>
        </w:rPr>
        <w:t>1</w:t>
      </w:r>
      <w:r w:rsidRPr="00005124">
        <w:rPr>
          <w:rFonts w:ascii="Verdana" w:hAnsi="Verdana" w:cs="Arial"/>
          <w:noProof/>
          <w:kern w:val="28"/>
        </w:rPr>
        <w:t xml:space="preserve"> </w:t>
      </w:r>
      <w:r w:rsidR="00AC11FF" w:rsidRPr="00AC11FF">
        <w:rPr>
          <w:rFonts w:ascii="Verdana" w:hAnsi="Verdana" w:cs="Arial"/>
          <w:noProof/>
          <w:kern w:val="28"/>
        </w:rPr>
        <w:t>Gedragsregels Bezoekers</w:t>
      </w:r>
      <w:r>
        <w:rPr>
          <w:noProof/>
          <w:webHidden/>
        </w:rPr>
        <w:tab/>
      </w:r>
      <w:r w:rsidR="00EB4E61">
        <w:rPr>
          <w:noProof/>
          <w:webHidden/>
        </w:rPr>
        <w:t>2</w:t>
      </w:r>
      <w:r>
        <w:rPr>
          <w:noProof/>
          <w:webHidden/>
        </w:rPr>
        <w:t>2</w:t>
      </w:r>
    </w:p>
    <w:p w14:paraId="536B7FCA" w14:textId="156F51A4"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cs="Arial"/>
          <w:noProof/>
          <w:kern w:val="28"/>
        </w:rPr>
        <w:t>Annex 2 Toegangsbeleid Rijnland v2</w:t>
      </w:r>
      <w:r>
        <w:rPr>
          <w:noProof/>
          <w:webHidden/>
        </w:rPr>
        <w:tab/>
      </w:r>
      <w:r>
        <w:rPr>
          <w:noProof/>
          <w:webHidden/>
        </w:rPr>
        <w:fldChar w:fldCharType="begin"/>
      </w:r>
      <w:r>
        <w:rPr>
          <w:noProof/>
          <w:webHidden/>
        </w:rPr>
        <w:instrText xml:space="preserve"> PAGEREF _Toc182552591 \h </w:instrText>
      </w:r>
      <w:r>
        <w:rPr>
          <w:noProof/>
          <w:webHidden/>
        </w:rPr>
      </w:r>
      <w:r>
        <w:rPr>
          <w:noProof/>
          <w:webHidden/>
        </w:rPr>
        <w:fldChar w:fldCharType="separate"/>
      </w:r>
      <w:r>
        <w:rPr>
          <w:noProof/>
          <w:webHidden/>
        </w:rPr>
        <w:t>23</w:t>
      </w:r>
      <w:r>
        <w:rPr>
          <w:noProof/>
          <w:webHidden/>
        </w:rPr>
        <w:fldChar w:fldCharType="end"/>
      </w:r>
    </w:p>
    <w:p w14:paraId="5E125BC5" w14:textId="487424D4"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cs="Arial"/>
          <w:noProof/>
          <w:kern w:val="28"/>
        </w:rPr>
        <w:t>Annex 3 Werkvergunning</w:t>
      </w:r>
      <w:r>
        <w:rPr>
          <w:noProof/>
          <w:webHidden/>
        </w:rPr>
        <w:tab/>
      </w:r>
      <w:r>
        <w:rPr>
          <w:noProof/>
          <w:webHidden/>
        </w:rPr>
        <w:fldChar w:fldCharType="begin"/>
      </w:r>
      <w:r>
        <w:rPr>
          <w:noProof/>
          <w:webHidden/>
        </w:rPr>
        <w:instrText xml:space="preserve"> PAGEREF _Toc182552592 \h </w:instrText>
      </w:r>
      <w:r>
        <w:rPr>
          <w:noProof/>
          <w:webHidden/>
        </w:rPr>
      </w:r>
      <w:r>
        <w:rPr>
          <w:noProof/>
          <w:webHidden/>
        </w:rPr>
        <w:fldChar w:fldCharType="separate"/>
      </w:r>
      <w:r>
        <w:rPr>
          <w:noProof/>
          <w:webHidden/>
        </w:rPr>
        <w:t>24</w:t>
      </w:r>
      <w:r>
        <w:rPr>
          <w:noProof/>
          <w:webHidden/>
        </w:rPr>
        <w:fldChar w:fldCharType="end"/>
      </w:r>
    </w:p>
    <w:p w14:paraId="01578A48" w14:textId="4B8321A8" w:rsidR="00DA2FC2" w:rsidRDefault="00DA2FC2">
      <w:pPr>
        <w:pStyle w:val="TOC1"/>
        <w:tabs>
          <w:tab w:val="right" w:leader="dot" w:pos="9440"/>
        </w:tabs>
        <w:rPr>
          <w:rFonts w:asciiTheme="minorHAnsi" w:eastAsiaTheme="minorEastAsia" w:hAnsiTheme="minorHAnsi" w:cstheme="minorBidi"/>
          <w:b w:val="0"/>
          <w:bCs w:val="0"/>
          <w:smallCaps w:val="0"/>
          <w:noProof/>
          <w:kern w:val="2"/>
          <w:sz w:val="24"/>
          <w:szCs w:val="24"/>
          <w:lang w:eastAsia="nl-NL"/>
          <w14:ligatures w14:val="standardContextual"/>
        </w:rPr>
      </w:pPr>
      <w:r w:rsidRPr="00005124">
        <w:rPr>
          <w:rFonts w:ascii="Verdana" w:hAnsi="Verdana" w:cs="Arial"/>
          <w:noProof/>
          <w:kern w:val="28"/>
        </w:rPr>
        <w:t>Annex 4 Contactinformatie</w:t>
      </w:r>
      <w:r>
        <w:rPr>
          <w:noProof/>
          <w:webHidden/>
        </w:rPr>
        <w:tab/>
      </w:r>
      <w:r>
        <w:rPr>
          <w:noProof/>
          <w:webHidden/>
        </w:rPr>
        <w:fldChar w:fldCharType="begin"/>
      </w:r>
      <w:r>
        <w:rPr>
          <w:noProof/>
          <w:webHidden/>
        </w:rPr>
        <w:instrText xml:space="preserve"> PAGEREF _Toc182552593 \h </w:instrText>
      </w:r>
      <w:r>
        <w:rPr>
          <w:noProof/>
          <w:webHidden/>
        </w:rPr>
      </w:r>
      <w:r>
        <w:rPr>
          <w:noProof/>
          <w:webHidden/>
        </w:rPr>
        <w:fldChar w:fldCharType="separate"/>
      </w:r>
      <w:r>
        <w:rPr>
          <w:noProof/>
          <w:webHidden/>
        </w:rPr>
        <w:t>25</w:t>
      </w:r>
      <w:r>
        <w:rPr>
          <w:noProof/>
          <w:webHidden/>
        </w:rPr>
        <w:fldChar w:fldCharType="end"/>
      </w:r>
    </w:p>
    <w:p w14:paraId="4023431E" w14:textId="1660AD59" w:rsidR="00E5414E" w:rsidRPr="001A0FFD" w:rsidRDefault="00DA2FC2" w:rsidP="001A0FFD">
      <w:pPr>
        <w:pStyle w:val="TOC1"/>
        <w:tabs>
          <w:tab w:val="right" w:leader="dot" w:pos="9450"/>
        </w:tabs>
        <w:rPr>
          <w:rFonts w:ascii="Aptos" w:hAnsi="Aptos"/>
          <w:b w:val="0"/>
          <w:bCs w:val="0"/>
          <w:smallCaps w:val="0"/>
          <w:noProof/>
          <w:kern w:val="2"/>
          <w:sz w:val="24"/>
          <w:szCs w:val="24"/>
          <w:lang w:eastAsia="nl-NL"/>
        </w:rPr>
      </w:pPr>
      <w:r>
        <w:fldChar w:fldCharType="end"/>
      </w:r>
    </w:p>
    <w:p w14:paraId="23D2A45A" w14:textId="77777777" w:rsidR="006B3243" w:rsidRPr="00FE70D8" w:rsidRDefault="002849D7">
      <w:pPr>
        <w:rPr>
          <w:rFonts w:ascii="Verdana" w:hAnsi="Verdana"/>
          <w:b/>
          <w:lang w:val="nl-NL"/>
        </w:rPr>
      </w:pPr>
      <w:r w:rsidRPr="00FE70D8">
        <w:rPr>
          <w:rFonts w:ascii="Verdana" w:hAnsi="Verdana"/>
          <w:lang w:val="nl-NL"/>
        </w:rPr>
        <w:br w:type="page"/>
      </w:r>
    </w:p>
    <w:p w14:paraId="62F7CAFD" w14:textId="77777777" w:rsidR="006B3243" w:rsidRPr="00FE70D8" w:rsidRDefault="006B3243">
      <w:pPr>
        <w:pStyle w:val="Heading1"/>
        <w:keepNext w:val="0"/>
        <w:pageBreakBefore w:val="0"/>
        <w:numPr>
          <w:ilvl w:val="0"/>
          <w:numId w:val="1"/>
        </w:numPr>
        <w:tabs>
          <w:tab w:val="num" w:pos="734"/>
        </w:tabs>
        <w:spacing w:before="0" w:after="0" w:line="240" w:lineRule="auto"/>
        <w:ind w:left="734" w:hanging="734"/>
        <w:rPr>
          <w:rFonts w:ascii="Verdana" w:hAnsi="Verdana"/>
        </w:rPr>
      </w:pPr>
      <w:bookmarkStart w:id="4" w:name="_Toc67808000"/>
      <w:bookmarkStart w:id="5" w:name="_Toc181869871"/>
      <w:bookmarkStart w:id="6" w:name="_Toc30386947"/>
      <w:bookmarkStart w:id="7" w:name="_Toc30931004"/>
      <w:bookmarkStart w:id="8" w:name="_Toc43018256"/>
      <w:bookmarkStart w:id="9" w:name="_Toc43619239"/>
      <w:bookmarkStart w:id="10" w:name="_Toc43777288"/>
      <w:bookmarkStart w:id="11" w:name="_Toc67982631"/>
      <w:bookmarkStart w:id="12" w:name="_Toc68324959"/>
      <w:bookmarkStart w:id="13" w:name="_Toc68497421"/>
      <w:bookmarkStart w:id="14" w:name="OLE_LINK1"/>
      <w:bookmarkStart w:id="15" w:name="_Toc182552587"/>
      <w:r w:rsidRPr="00FE70D8">
        <w:rPr>
          <w:rFonts w:ascii="Verdana" w:hAnsi="Verdana"/>
        </w:rPr>
        <w:t>In</w:t>
      </w:r>
      <w:bookmarkEnd w:id="4"/>
      <w:r w:rsidR="001E4A14" w:rsidRPr="00FE70D8">
        <w:rPr>
          <w:rFonts w:ascii="Verdana" w:hAnsi="Verdana"/>
        </w:rPr>
        <w:t>leiding</w:t>
      </w:r>
      <w:bookmarkEnd w:id="5"/>
      <w:bookmarkEnd w:id="15"/>
    </w:p>
    <w:p w14:paraId="573331E3" w14:textId="77777777" w:rsidR="0016767B" w:rsidRPr="00FE70D8" w:rsidRDefault="0016767B" w:rsidP="0016767B">
      <w:pPr>
        <w:rPr>
          <w:rFonts w:ascii="Verdana" w:hAnsi="Verdana"/>
          <w:lang w:val="nl-NL"/>
        </w:rPr>
      </w:pPr>
    </w:p>
    <w:p w14:paraId="620DB378" w14:textId="1B2BBBFF" w:rsidR="0016767B" w:rsidRPr="00FE70D8" w:rsidRDefault="0016767B" w:rsidP="002849D7">
      <w:pPr>
        <w:tabs>
          <w:tab w:val="left" w:pos="720"/>
          <w:tab w:val="left" w:pos="810"/>
          <w:tab w:val="right" w:pos="900"/>
          <w:tab w:val="num" w:pos="2646"/>
        </w:tabs>
        <w:spacing w:before="240" w:after="60" w:line="360" w:lineRule="auto"/>
        <w:outlineLvl w:val="1"/>
        <w:rPr>
          <w:rFonts w:ascii="Verdana" w:hAnsi="Verdana"/>
          <w:sz w:val="20"/>
          <w:szCs w:val="20"/>
          <w:lang w:val="nl-NL"/>
        </w:rPr>
      </w:pPr>
      <w:r w:rsidRPr="00FE70D8">
        <w:rPr>
          <w:rFonts w:ascii="Verdana" w:hAnsi="Verdana"/>
          <w:sz w:val="20"/>
          <w:szCs w:val="20"/>
          <w:lang w:val="nl-NL"/>
        </w:rPr>
        <w:t xml:space="preserve">Het Hoogheemraadschap van Rijnland (hierna </w:t>
      </w:r>
      <w:r w:rsidR="007347A0">
        <w:rPr>
          <w:rFonts w:ascii="Verdana" w:hAnsi="Verdana"/>
          <w:sz w:val="20"/>
          <w:szCs w:val="20"/>
          <w:lang w:val="nl-NL"/>
        </w:rPr>
        <w:t xml:space="preserve">ook wel </w:t>
      </w:r>
      <w:r w:rsidRPr="00FE70D8">
        <w:rPr>
          <w:rFonts w:ascii="Verdana" w:hAnsi="Verdana"/>
          <w:sz w:val="20"/>
          <w:szCs w:val="20"/>
          <w:lang w:val="nl-NL"/>
        </w:rPr>
        <w:t xml:space="preserve">genoemd </w:t>
      </w:r>
      <w:r w:rsidR="007347A0">
        <w:rPr>
          <w:rFonts w:ascii="Verdana" w:hAnsi="Verdana"/>
          <w:sz w:val="20"/>
          <w:szCs w:val="20"/>
          <w:lang w:val="nl-NL"/>
        </w:rPr>
        <w:t>Opdrachtgever</w:t>
      </w:r>
      <w:r w:rsidR="004B6BCC" w:rsidRPr="00FE70D8">
        <w:rPr>
          <w:rFonts w:ascii="Verdana" w:hAnsi="Verdana"/>
          <w:sz w:val="20"/>
          <w:szCs w:val="20"/>
          <w:lang w:val="nl-NL"/>
        </w:rPr>
        <w:t xml:space="preserve"> of </w:t>
      </w:r>
      <w:r w:rsidR="008572B6" w:rsidRPr="00FE70D8">
        <w:rPr>
          <w:rFonts w:ascii="Verdana" w:hAnsi="Verdana"/>
          <w:sz w:val="20"/>
          <w:szCs w:val="20"/>
          <w:lang w:val="nl-NL"/>
        </w:rPr>
        <w:t>HHR</w:t>
      </w:r>
      <w:r w:rsidRPr="00FE70D8">
        <w:rPr>
          <w:rFonts w:ascii="Verdana" w:hAnsi="Verdana"/>
          <w:sz w:val="20"/>
          <w:szCs w:val="20"/>
          <w:lang w:val="nl-NL"/>
        </w:rPr>
        <w:t xml:space="preserve">) zuivert afvalwater van huishoudens en bedrijven, op 19 afvalwaterzuiveringsinstallaties (AWZI). HHR zuivert het afvalwater volgens de normen en zo efficiënt en duurzaam mogelijk. We gebruiken zo min mogelijk energie en grondstoffen en winnen groene energie uit het afvalwater. Ook brengen we onze emissies terug en onderzoeken we circulair bouwen. </w:t>
      </w:r>
    </w:p>
    <w:p w14:paraId="42AAF2E9" w14:textId="09E55A7F" w:rsidR="0016767B" w:rsidRPr="00FE70D8" w:rsidRDefault="0016767B" w:rsidP="002849D7">
      <w:pPr>
        <w:tabs>
          <w:tab w:val="left" w:pos="720"/>
          <w:tab w:val="left" w:pos="810"/>
          <w:tab w:val="right" w:pos="900"/>
          <w:tab w:val="num" w:pos="2646"/>
        </w:tabs>
        <w:spacing w:before="240" w:after="60" w:line="360" w:lineRule="auto"/>
        <w:outlineLvl w:val="1"/>
        <w:rPr>
          <w:rFonts w:ascii="Verdana" w:hAnsi="Verdana"/>
          <w:sz w:val="20"/>
          <w:szCs w:val="20"/>
          <w:lang w:val="nl-NL"/>
        </w:rPr>
      </w:pPr>
      <w:r w:rsidRPr="00FE70D8">
        <w:rPr>
          <w:rFonts w:ascii="Verdana" w:hAnsi="Verdana"/>
          <w:sz w:val="20"/>
          <w:szCs w:val="20"/>
          <w:lang w:val="nl-NL"/>
        </w:rPr>
        <w:t>Om haar taken te vervullen maakt HHR gebruik van verschillende tanks. Deze tanks moeten periodiek worden gereinigd, waarbij het scheiden en afvoeren van het sedimenten (o.a. zand &amp; roostergoed) op een verantwoorde manier dient te worden uitgevoerd.</w:t>
      </w:r>
    </w:p>
    <w:p w14:paraId="3335B933" w14:textId="77777777" w:rsidR="006B3243" w:rsidRPr="00FE70D8" w:rsidRDefault="0016767B">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bookmarkStart w:id="16" w:name="_Toc67808004"/>
      <w:r w:rsidRPr="00FE70D8">
        <w:rPr>
          <w:rFonts w:ascii="Verdana" w:hAnsi="Verdana"/>
        </w:rPr>
        <w:t>Scope Omschrijving</w:t>
      </w:r>
    </w:p>
    <w:p w14:paraId="2F0EAA3A" w14:textId="77777777" w:rsidR="0016767B" w:rsidRPr="00FE70D8" w:rsidRDefault="0016767B" w:rsidP="0016767B">
      <w:pPr>
        <w:rPr>
          <w:rFonts w:ascii="Verdana" w:hAnsi="Verdana"/>
          <w:lang w:val="nl-NL"/>
        </w:rPr>
      </w:pPr>
    </w:p>
    <w:p w14:paraId="60A53E99" w14:textId="77777777" w:rsidR="0016767B" w:rsidRPr="00FE70D8" w:rsidRDefault="0016767B" w:rsidP="0016767B">
      <w:pPr>
        <w:pStyle w:val="BodyText3"/>
        <w:rPr>
          <w:rFonts w:ascii="Verdana" w:hAnsi="Verdana"/>
          <w:lang w:val="nl-NL"/>
        </w:rPr>
      </w:pPr>
      <w:r w:rsidRPr="00FE70D8">
        <w:rPr>
          <w:rFonts w:ascii="Verdana" w:hAnsi="Verdana"/>
          <w:lang w:val="nl-NL"/>
        </w:rPr>
        <w:t>De aan te besteden opdracht omvat in hoofdzaak het op afroep reinigen van diverse tanks op afvalwaterzuiveringsinstallaties.</w:t>
      </w:r>
    </w:p>
    <w:p w14:paraId="3E5F5105" w14:textId="77777777" w:rsidR="0016767B" w:rsidRPr="00FE70D8" w:rsidRDefault="0016767B" w:rsidP="0016767B">
      <w:pPr>
        <w:pStyle w:val="BodyText"/>
        <w:jc w:val="both"/>
        <w:rPr>
          <w:rFonts w:ascii="Verdana" w:hAnsi="Verdana"/>
          <w:sz w:val="20"/>
          <w:lang w:val="nl-NL"/>
        </w:rPr>
      </w:pPr>
    </w:p>
    <w:p w14:paraId="69B3F3B2" w14:textId="77777777" w:rsidR="0016767B" w:rsidRPr="00FE70D8" w:rsidRDefault="0016767B" w:rsidP="0016767B">
      <w:pPr>
        <w:pStyle w:val="BodyText"/>
        <w:jc w:val="both"/>
        <w:rPr>
          <w:rFonts w:ascii="Verdana" w:hAnsi="Verdana"/>
          <w:sz w:val="20"/>
          <w:lang w:val="nl-NL"/>
        </w:rPr>
      </w:pPr>
      <w:r w:rsidRPr="00FE70D8">
        <w:rPr>
          <w:rFonts w:ascii="Verdana" w:hAnsi="Verdana"/>
          <w:sz w:val="20"/>
          <w:lang w:val="nl-NL"/>
        </w:rPr>
        <w:t>Tot het werk behoort ook de afvoer en verwerking van het vrijgekomen bepaalde sedimenten.</w:t>
      </w:r>
    </w:p>
    <w:p w14:paraId="3798ED6C" w14:textId="77777777" w:rsidR="0016767B" w:rsidRPr="00FE70D8" w:rsidRDefault="0016767B" w:rsidP="0016767B">
      <w:pPr>
        <w:pStyle w:val="BodyText"/>
        <w:jc w:val="both"/>
        <w:rPr>
          <w:rFonts w:ascii="Verdana" w:hAnsi="Verdana"/>
          <w:sz w:val="20"/>
          <w:lang w:val="nl-NL"/>
        </w:rPr>
      </w:pPr>
    </w:p>
    <w:p w14:paraId="00D92872" w14:textId="77777777" w:rsidR="0016767B" w:rsidRPr="00FE70D8" w:rsidRDefault="0016767B" w:rsidP="0016767B">
      <w:pPr>
        <w:pStyle w:val="BodyText"/>
        <w:jc w:val="both"/>
        <w:rPr>
          <w:rFonts w:ascii="Verdana" w:hAnsi="Verdana"/>
          <w:sz w:val="20"/>
          <w:lang w:val="nl-NL"/>
        </w:rPr>
      </w:pPr>
      <w:r w:rsidRPr="00FE70D8">
        <w:rPr>
          <w:rFonts w:ascii="Verdana" w:hAnsi="Verdana"/>
          <w:sz w:val="20"/>
          <w:lang w:val="nl-NL"/>
        </w:rPr>
        <w:t xml:space="preserve">Opdrachtnemer dient in staat te zijn om onder andere de volgende werkzaamheden op professionele wijze uit te voeren: </w:t>
      </w:r>
    </w:p>
    <w:p w14:paraId="25F15995" w14:textId="77777777" w:rsidR="0016767B" w:rsidRPr="00FE70D8" w:rsidRDefault="0016767B" w:rsidP="0016767B">
      <w:pPr>
        <w:pStyle w:val="BodyText"/>
        <w:jc w:val="both"/>
        <w:rPr>
          <w:rFonts w:ascii="Verdana" w:hAnsi="Verdana"/>
          <w:sz w:val="20"/>
          <w:lang w:val="nl-NL"/>
        </w:rPr>
      </w:pPr>
    </w:p>
    <w:p w14:paraId="37067D80" w14:textId="77777777"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Het leeghalen en reinigen van aeratietanks/beluchtingstanks;</w:t>
      </w:r>
    </w:p>
    <w:p w14:paraId="0F096AB6" w14:textId="6448AA23"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F51B7">
        <w:rPr>
          <w:lang w:val="nl-NL"/>
        </w:rPr>
        <w:tab/>
      </w:r>
      <w:r w:rsidRPr="00FE70D8">
        <w:rPr>
          <w:rFonts w:ascii="Verdana" w:hAnsi="Verdana"/>
          <w:sz w:val="20"/>
          <w:lang w:val="nl-NL"/>
        </w:rPr>
        <w:t>Het leeghalen en reinigen gistings</w:t>
      </w:r>
      <w:r w:rsidR="00FF51B7">
        <w:rPr>
          <w:rFonts w:ascii="Verdana" w:hAnsi="Verdana"/>
          <w:sz w:val="20"/>
          <w:lang w:val="nl-NL"/>
        </w:rPr>
        <w:t>tanks</w:t>
      </w:r>
      <w:r w:rsidRPr="00FE70D8">
        <w:rPr>
          <w:rFonts w:ascii="Verdana" w:hAnsi="Verdana"/>
          <w:sz w:val="20"/>
          <w:lang w:val="nl-NL"/>
        </w:rPr>
        <w:t>;</w:t>
      </w:r>
    </w:p>
    <w:p w14:paraId="774F83C2" w14:textId="42D4ACB9"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F51B7">
        <w:rPr>
          <w:lang w:val="nl-NL"/>
        </w:rPr>
        <w:tab/>
      </w:r>
      <w:r w:rsidRPr="00FE70D8">
        <w:rPr>
          <w:rFonts w:ascii="Verdana" w:hAnsi="Verdana"/>
          <w:sz w:val="20"/>
          <w:lang w:val="nl-NL"/>
        </w:rPr>
        <w:t>Het leeghalen en reinigen van anaerobe</w:t>
      </w:r>
      <w:r w:rsidR="00A0025D">
        <w:rPr>
          <w:rFonts w:ascii="Verdana" w:hAnsi="Verdana"/>
          <w:sz w:val="20"/>
          <w:lang w:val="nl-NL"/>
        </w:rPr>
        <w:t xml:space="preserve">/ </w:t>
      </w:r>
      <w:proofErr w:type="spellStart"/>
      <w:r w:rsidR="00A0025D">
        <w:rPr>
          <w:rFonts w:ascii="Verdana" w:hAnsi="Verdana"/>
          <w:sz w:val="20"/>
          <w:lang w:val="nl-NL"/>
        </w:rPr>
        <w:t>anoxische</w:t>
      </w:r>
      <w:proofErr w:type="spellEnd"/>
      <w:r w:rsidR="00A0025D">
        <w:rPr>
          <w:rFonts w:ascii="Verdana" w:hAnsi="Verdana"/>
          <w:sz w:val="20"/>
          <w:lang w:val="nl-NL"/>
        </w:rPr>
        <w:t xml:space="preserve"> </w:t>
      </w:r>
      <w:r w:rsidRPr="00FE70D8">
        <w:rPr>
          <w:rFonts w:ascii="Verdana" w:hAnsi="Verdana"/>
          <w:sz w:val="20"/>
          <w:lang w:val="nl-NL"/>
        </w:rPr>
        <w:t>tanks;</w:t>
      </w:r>
    </w:p>
    <w:p w14:paraId="77C2570D" w14:textId="796CBD46" w:rsidR="14525272" w:rsidRDefault="00AD04E7" w:rsidP="00AD04E7">
      <w:pPr>
        <w:pStyle w:val="BodyText"/>
        <w:numPr>
          <w:ilvl w:val="0"/>
          <w:numId w:val="27"/>
        </w:numPr>
        <w:tabs>
          <w:tab w:val="clear" w:pos="630"/>
        </w:tabs>
        <w:spacing w:before="100"/>
        <w:ind w:left="567" w:hanging="567"/>
        <w:jc w:val="both"/>
        <w:rPr>
          <w:rFonts w:ascii="Verdana" w:hAnsi="Verdana"/>
          <w:sz w:val="20"/>
          <w:lang w:val="nl-NL"/>
        </w:rPr>
      </w:pPr>
      <w:r>
        <w:rPr>
          <w:rFonts w:ascii="Verdana" w:hAnsi="Verdana"/>
          <w:sz w:val="20"/>
          <w:lang w:val="nl-NL"/>
        </w:rPr>
        <w:t xml:space="preserve"> </w:t>
      </w:r>
      <w:r w:rsidR="14525272" w:rsidRPr="7F9DA0C7">
        <w:rPr>
          <w:rFonts w:ascii="Verdana" w:hAnsi="Verdana"/>
          <w:sz w:val="20"/>
          <w:lang w:val="nl-NL"/>
        </w:rPr>
        <w:t xml:space="preserve">Het leeghalen </w:t>
      </w:r>
      <w:r w:rsidR="7F112DFE" w:rsidRPr="6B853C56">
        <w:rPr>
          <w:rFonts w:ascii="Verdana" w:hAnsi="Verdana"/>
          <w:sz w:val="20"/>
          <w:lang w:val="nl-NL"/>
        </w:rPr>
        <w:t>en reinigen</w:t>
      </w:r>
      <w:r w:rsidR="14525272" w:rsidRPr="46BA6568">
        <w:rPr>
          <w:rFonts w:ascii="Verdana" w:hAnsi="Verdana"/>
          <w:sz w:val="20"/>
          <w:lang w:val="nl-NL"/>
        </w:rPr>
        <w:t xml:space="preserve"> </w:t>
      </w:r>
      <w:r w:rsidR="14525272" w:rsidRPr="7F9DA0C7">
        <w:rPr>
          <w:rFonts w:ascii="Verdana" w:hAnsi="Verdana"/>
          <w:sz w:val="20"/>
          <w:lang w:val="nl-NL"/>
        </w:rPr>
        <w:t xml:space="preserve">van </w:t>
      </w:r>
      <w:proofErr w:type="spellStart"/>
      <w:r w:rsidR="14525272" w:rsidRPr="7F9DA0C7">
        <w:rPr>
          <w:rFonts w:ascii="Verdana" w:hAnsi="Verdana"/>
          <w:sz w:val="20"/>
          <w:lang w:val="nl-NL"/>
        </w:rPr>
        <w:t>selectors</w:t>
      </w:r>
      <w:proofErr w:type="spellEnd"/>
      <w:r w:rsidR="14525272" w:rsidRPr="7F9DA0C7">
        <w:rPr>
          <w:rFonts w:ascii="Verdana" w:hAnsi="Verdana"/>
          <w:sz w:val="20"/>
          <w:lang w:val="nl-NL"/>
        </w:rPr>
        <w:t>.</w:t>
      </w:r>
    </w:p>
    <w:p w14:paraId="407E99CB" w14:textId="77777777" w:rsidR="0016767B" w:rsidRPr="00FE70D8" w:rsidRDefault="0016767B" w:rsidP="002849D7">
      <w:pPr>
        <w:pStyle w:val="BodyText"/>
        <w:spacing w:before="100"/>
        <w:ind w:left="630" w:hanging="63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Het afvoeren van sediment dat vrijkomt bij de reiniging.</w:t>
      </w:r>
    </w:p>
    <w:p w14:paraId="53DEE560" w14:textId="77777777" w:rsidR="0016767B" w:rsidRPr="00FE70D8" w:rsidRDefault="0016767B" w:rsidP="002849D7">
      <w:pPr>
        <w:pStyle w:val="BodyText"/>
        <w:spacing w:before="20"/>
        <w:jc w:val="both"/>
        <w:rPr>
          <w:rFonts w:ascii="Verdana" w:hAnsi="Verdana"/>
          <w:sz w:val="20"/>
          <w:lang w:val="nl-NL"/>
        </w:rPr>
      </w:pPr>
    </w:p>
    <w:p w14:paraId="29126B8B" w14:textId="77777777" w:rsidR="0016767B" w:rsidRPr="00FE70D8" w:rsidRDefault="0016767B" w:rsidP="0016767B">
      <w:pPr>
        <w:pStyle w:val="BodyText"/>
        <w:jc w:val="both"/>
        <w:rPr>
          <w:rFonts w:ascii="Verdana" w:hAnsi="Verdana"/>
          <w:sz w:val="20"/>
          <w:lang w:val="nl-NL"/>
        </w:rPr>
      </w:pPr>
      <w:r w:rsidRPr="00FE70D8">
        <w:rPr>
          <w:rFonts w:ascii="Verdana" w:hAnsi="Verdana"/>
          <w:sz w:val="20"/>
          <w:lang w:val="nl-NL"/>
        </w:rPr>
        <w:t xml:space="preserve">Buiten de scope van deze aanbesteding vallen: </w:t>
      </w:r>
    </w:p>
    <w:p w14:paraId="42B47AE7" w14:textId="77777777" w:rsidR="0016767B" w:rsidRPr="00FE70D8" w:rsidRDefault="0016767B" w:rsidP="0016767B">
      <w:pPr>
        <w:pStyle w:val="BodyText"/>
        <w:jc w:val="both"/>
        <w:rPr>
          <w:rFonts w:ascii="Verdana" w:hAnsi="Verdana"/>
          <w:sz w:val="20"/>
          <w:lang w:val="nl-NL"/>
        </w:rPr>
      </w:pPr>
    </w:p>
    <w:p w14:paraId="20DBCDBB" w14:textId="77777777"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 xml:space="preserve">Het reinigen van </w:t>
      </w:r>
      <w:proofErr w:type="spellStart"/>
      <w:r w:rsidRPr="00FE70D8">
        <w:rPr>
          <w:rFonts w:ascii="Verdana" w:hAnsi="Verdana"/>
          <w:sz w:val="20"/>
          <w:lang w:val="nl-NL"/>
        </w:rPr>
        <w:t>influentkelders</w:t>
      </w:r>
      <w:proofErr w:type="spellEnd"/>
      <w:r w:rsidRPr="00FE70D8">
        <w:rPr>
          <w:rFonts w:ascii="Verdana" w:hAnsi="Verdana"/>
          <w:sz w:val="20"/>
          <w:lang w:val="nl-NL"/>
        </w:rPr>
        <w:t xml:space="preserve"> van rioolgemalen; </w:t>
      </w:r>
    </w:p>
    <w:p w14:paraId="2B70424C" w14:textId="77777777"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 xml:space="preserve">Het reinigen van vijzelkelders; </w:t>
      </w:r>
    </w:p>
    <w:p w14:paraId="0CAC1C67" w14:textId="77777777"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 xml:space="preserve">Het reinigen van voorbezinktanks; </w:t>
      </w:r>
    </w:p>
    <w:p w14:paraId="41CA5723" w14:textId="77777777"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 xml:space="preserve">Het reinigen van </w:t>
      </w:r>
      <w:proofErr w:type="spellStart"/>
      <w:r w:rsidRPr="00FE70D8">
        <w:rPr>
          <w:rFonts w:ascii="Verdana" w:hAnsi="Verdana"/>
          <w:sz w:val="20"/>
          <w:lang w:val="nl-NL"/>
        </w:rPr>
        <w:t>nabezinktanks</w:t>
      </w:r>
      <w:proofErr w:type="spellEnd"/>
      <w:r w:rsidRPr="00FE70D8">
        <w:rPr>
          <w:rFonts w:ascii="Verdana" w:hAnsi="Verdana"/>
          <w:sz w:val="20"/>
          <w:lang w:val="nl-NL"/>
        </w:rPr>
        <w:t xml:space="preserve">; </w:t>
      </w:r>
    </w:p>
    <w:p w14:paraId="0A7DAAA4" w14:textId="77777777" w:rsidR="0016767B" w:rsidRPr="00FE70D8" w:rsidRDefault="0016767B" w:rsidP="002849D7">
      <w:pPr>
        <w:pStyle w:val="BodyText"/>
        <w:spacing w:before="100"/>
        <w:ind w:left="630" w:hanging="63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 xml:space="preserve">Werkzaamheden die binnen de scope van deze aanbesteding vallen, maar die deel uitmaken van een groter project binnen HHR (zoals bijvoorbeeld onderhoud, renovatie, etc.); </w:t>
      </w:r>
    </w:p>
    <w:p w14:paraId="12080FA7" w14:textId="0ECA5601" w:rsidR="0016767B" w:rsidRPr="00FE70D8" w:rsidRDefault="0016767B" w:rsidP="002849D7">
      <w:pPr>
        <w:pStyle w:val="BodyText"/>
        <w:spacing w:before="100"/>
        <w:jc w:val="both"/>
        <w:rPr>
          <w:rFonts w:ascii="Verdana" w:hAnsi="Verdana"/>
          <w:sz w:val="20"/>
          <w:lang w:val="nl-NL"/>
        </w:rPr>
      </w:pPr>
      <w:r w:rsidRPr="00FE70D8">
        <w:rPr>
          <w:rFonts w:ascii="Verdana" w:hAnsi="Verdana"/>
          <w:sz w:val="20"/>
          <w:lang w:val="nl-NL"/>
        </w:rPr>
        <w:t>•</w:t>
      </w:r>
      <w:r w:rsidRPr="00FE70D8">
        <w:rPr>
          <w:rFonts w:ascii="Verdana" w:hAnsi="Verdana"/>
          <w:sz w:val="20"/>
          <w:lang w:val="nl-NL"/>
        </w:rPr>
        <w:tab/>
        <w:t>Het leeghalen van zandvangers</w:t>
      </w:r>
      <w:r w:rsidR="00AD04E7">
        <w:rPr>
          <w:rFonts w:ascii="Verdana" w:hAnsi="Verdana"/>
          <w:sz w:val="20"/>
          <w:lang w:val="nl-NL"/>
        </w:rPr>
        <w:t>.</w:t>
      </w:r>
      <w:r w:rsidRPr="00FE70D8">
        <w:rPr>
          <w:rFonts w:ascii="Verdana" w:hAnsi="Verdana"/>
          <w:sz w:val="20"/>
          <w:lang w:val="nl-NL"/>
        </w:rPr>
        <w:t xml:space="preserve"> </w:t>
      </w:r>
    </w:p>
    <w:p w14:paraId="5A4D2460" w14:textId="6DB92F7B" w:rsidR="001F0021" w:rsidRPr="00FE70D8" w:rsidRDefault="001F0021" w:rsidP="002849D7">
      <w:pPr>
        <w:pStyle w:val="BodyText"/>
        <w:spacing w:before="100"/>
        <w:jc w:val="both"/>
        <w:rPr>
          <w:rFonts w:ascii="Verdana" w:hAnsi="Verdana"/>
          <w:sz w:val="20"/>
          <w:lang w:val="nl-NL"/>
        </w:rPr>
      </w:pPr>
    </w:p>
    <w:p w14:paraId="5C79653E" w14:textId="6B7DD665" w:rsidR="0016767B" w:rsidRPr="00FE70D8" w:rsidRDefault="001F4867" w:rsidP="0016767B">
      <w:pPr>
        <w:pStyle w:val="BodyText"/>
        <w:jc w:val="both"/>
        <w:rPr>
          <w:rFonts w:ascii="Verdana" w:hAnsi="Verdana"/>
          <w:sz w:val="20"/>
          <w:lang w:val="nl-NL"/>
        </w:rPr>
      </w:pPr>
      <w:r>
        <w:rPr>
          <w:rFonts w:ascii="Verdana" w:hAnsi="Verdana"/>
          <w:sz w:val="20"/>
          <w:lang w:val="nl-NL"/>
        </w:rPr>
        <w:br w:type="page"/>
      </w:r>
    </w:p>
    <w:bookmarkEnd w:id="16"/>
    <w:p w14:paraId="382DEAB8" w14:textId="77777777" w:rsidR="00513863" w:rsidRPr="00FE70D8" w:rsidRDefault="00513863" w:rsidP="00D150F7">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 xml:space="preserve">Instructies voor </w:t>
      </w:r>
      <w:r w:rsidR="004B0BCF" w:rsidRPr="00FE70D8">
        <w:rPr>
          <w:rFonts w:ascii="Verdana" w:hAnsi="Verdana"/>
        </w:rPr>
        <w:t>O</w:t>
      </w:r>
      <w:r w:rsidRPr="00FE70D8">
        <w:rPr>
          <w:rFonts w:ascii="Verdana" w:hAnsi="Verdana"/>
        </w:rPr>
        <w:t>pdrachtnemer</w:t>
      </w:r>
    </w:p>
    <w:p w14:paraId="54925D99" w14:textId="77777777" w:rsidR="00513863" w:rsidRPr="00FE70D8" w:rsidRDefault="00513863" w:rsidP="00513863">
      <w:pPr>
        <w:tabs>
          <w:tab w:val="left" w:pos="720"/>
          <w:tab w:val="left" w:pos="810"/>
          <w:tab w:val="right" w:pos="900"/>
          <w:tab w:val="num" w:pos="2646"/>
        </w:tabs>
        <w:spacing w:before="240" w:after="60" w:line="360" w:lineRule="auto"/>
        <w:outlineLvl w:val="1"/>
        <w:rPr>
          <w:rFonts w:ascii="Verdana" w:hAnsi="Verdana"/>
          <w:sz w:val="20"/>
          <w:szCs w:val="20"/>
          <w:lang w:val="nl-NL"/>
        </w:rPr>
      </w:pPr>
      <w:r w:rsidRPr="00FE70D8">
        <w:rPr>
          <w:rFonts w:ascii="Verdana" w:hAnsi="Verdana"/>
          <w:sz w:val="20"/>
          <w:szCs w:val="20"/>
          <w:lang w:val="nl-NL"/>
        </w:rPr>
        <w:t xml:space="preserve">In de hoofdstukken </w:t>
      </w:r>
      <w:r w:rsidR="00DC40BF" w:rsidRPr="00FE70D8">
        <w:rPr>
          <w:rFonts w:ascii="Verdana" w:hAnsi="Verdana"/>
          <w:sz w:val="20"/>
          <w:szCs w:val="20"/>
          <w:lang w:val="nl-NL"/>
        </w:rPr>
        <w:t>2</w:t>
      </w:r>
      <w:r w:rsidRPr="00FE70D8">
        <w:rPr>
          <w:rFonts w:ascii="Verdana" w:hAnsi="Verdana"/>
          <w:sz w:val="20"/>
          <w:szCs w:val="20"/>
          <w:lang w:val="nl-NL"/>
        </w:rPr>
        <w:t xml:space="preserve"> t/m </w:t>
      </w:r>
      <w:r w:rsidR="00FD4E92" w:rsidRPr="00FE70D8">
        <w:rPr>
          <w:rFonts w:ascii="Verdana" w:hAnsi="Verdana"/>
          <w:sz w:val="20"/>
          <w:szCs w:val="20"/>
          <w:lang w:val="nl-NL"/>
        </w:rPr>
        <w:t>4</w:t>
      </w:r>
      <w:r w:rsidRPr="00FE70D8">
        <w:rPr>
          <w:rFonts w:ascii="Verdana" w:hAnsi="Verdana"/>
          <w:sz w:val="20"/>
          <w:szCs w:val="20"/>
          <w:lang w:val="nl-NL"/>
        </w:rPr>
        <w:t xml:space="preserve"> zijn de eisen en/of voorwaarden omschreven waaraan zowel uw organisatie als de te leveren </w:t>
      </w:r>
      <w:r w:rsidR="00DC40BF" w:rsidRPr="00FE70D8">
        <w:rPr>
          <w:rFonts w:ascii="Verdana" w:hAnsi="Verdana"/>
          <w:sz w:val="20"/>
          <w:szCs w:val="20"/>
          <w:lang w:val="nl-NL"/>
        </w:rPr>
        <w:t>R</w:t>
      </w:r>
      <w:r w:rsidRPr="00FE70D8">
        <w:rPr>
          <w:rFonts w:ascii="Verdana" w:hAnsi="Verdana"/>
          <w:sz w:val="20"/>
          <w:szCs w:val="20"/>
          <w:lang w:val="nl-NL"/>
        </w:rPr>
        <w:t>einigingsdienst minimaal aan moeten voldoen.</w:t>
      </w:r>
    </w:p>
    <w:p w14:paraId="0E1D9EBC" w14:textId="77777777" w:rsidR="000045CB" w:rsidRPr="00FE70D8" w:rsidRDefault="000045CB" w:rsidP="002849D7">
      <w:pPr>
        <w:tabs>
          <w:tab w:val="left" w:pos="720"/>
          <w:tab w:val="left" w:pos="810"/>
          <w:tab w:val="right" w:pos="900"/>
          <w:tab w:val="num" w:pos="2646"/>
        </w:tabs>
        <w:spacing w:before="240" w:after="60" w:line="360" w:lineRule="auto"/>
        <w:outlineLvl w:val="1"/>
        <w:rPr>
          <w:rFonts w:ascii="Verdana" w:hAnsi="Verdana"/>
          <w:sz w:val="20"/>
          <w:szCs w:val="20"/>
          <w:lang w:val="nl-NL"/>
        </w:rPr>
      </w:pPr>
      <w:r w:rsidRPr="00FE70D8">
        <w:rPr>
          <w:rFonts w:ascii="Verdana" w:hAnsi="Verdana"/>
          <w:sz w:val="20"/>
          <w:szCs w:val="20"/>
          <w:lang w:val="nl-NL"/>
        </w:rPr>
        <w:t xml:space="preserve">Door het indienen van een inschrijving stemt de Opdrachtnemer uitdrukkelijk in met alle voorwaarden en eisen die in dit </w:t>
      </w:r>
      <w:proofErr w:type="spellStart"/>
      <w:r w:rsidRPr="00FE70D8">
        <w:rPr>
          <w:rFonts w:ascii="Verdana" w:hAnsi="Verdana"/>
          <w:sz w:val="20"/>
          <w:szCs w:val="20"/>
          <w:lang w:val="nl-NL"/>
        </w:rPr>
        <w:t>PvE</w:t>
      </w:r>
      <w:proofErr w:type="spellEnd"/>
      <w:r w:rsidRPr="00FE70D8">
        <w:rPr>
          <w:rFonts w:ascii="Verdana" w:hAnsi="Verdana"/>
          <w:sz w:val="20"/>
          <w:szCs w:val="20"/>
          <w:lang w:val="nl-NL"/>
        </w:rPr>
        <w:t>-document en de daarbij behorende documenten zijn vastgelegd. De Opdrachtnemer bevestigt hiermee dat gedurende de gehele uitvoeringsperiode van de gesloten Raamovereenkomst aan deze eisen zal worden voldaan.</w:t>
      </w:r>
    </w:p>
    <w:p w14:paraId="215F5835" w14:textId="09534754" w:rsidR="00513863" w:rsidRPr="00FE70D8" w:rsidRDefault="00151890" w:rsidP="002849D7">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bookmarkStart w:id="17" w:name="_Hlk181870578"/>
      <w:r>
        <w:rPr>
          <w:rFonts w:ascii="Verdana" w:hAnsi="Verdana"/>
        </w:rPr>
        <w:t>Annexen</w:t>
      </w:r>
    </w:p>
    <w:bookmarkEnd w:id="17"/>
    <w:p w14:paraId="61C7AEC9" w14:textId="77777777" w:rsidR="00513863" w:rsidRPr="00FE70D8" w:rsidRDefault="00513863" w:rsidP="00211D7D">
      <w:pPr>
        <w:tabs>
          <w:tab w:val="left" w:pos="720"/>
          <w:tab w:val="left" w:pos="810"/>
          <w:tab w:val="right" w:pos="900"/>
          <w:tab w:val="num" w:pos="2646"/>
        </w:tabs>
        <w:spacing w:before="240" w:after="60" w:line="360" w:lineRule="auto"/>
        <w:outlineLvl w:val="1"/>
        <w:rPr>
          <w:rFonts w:ascii="Verdana" w:hAnsi="Verdana"/>
          <w:sz w:val="20"/>
          <w:szCs w:val="20"/>
          <w:lang w:val="nl-NL"/>
        </w:rPr>
      </w:pPr>
      <w:r w:rsidRPr="00FE70D8">
        <w:rPr>
          <w:rFonts w:ascii="Verdana" w:hAnsi="Verdana"/>
          <w:sz w:val="20"/>
          <w:szCs w:val="20"/>
          <w:lang w:val="nl-NL"/>
        </w:rPr>
        <w:t xml:space="preserve">De volgende </w:t>
      </w:r>
      <w:r w:rsidR="004B6BCC" w:rsidRPr="00FE70D8">
        <w:rPr>
          <w:rFonts w:ascii="Verdana" w:hAnsi="Verdana"/>
          <w:sz w:val="20"/>
          <w:szCs w:val="20"/>
          <w:lang w:val="nl-NL"/>
        </w:rPr>
        <w:t>Annexen</w:t>
      </w:r>
      <w:r w:rsidRPr="00FE70D8">
        <w:rPr>
          <w:rFonts w:ascii="Verdana" w:hAnsi="Verdana"/>
          <w:sz w:val="20"/>
          <w:szCs w:val="20"/>
          <w:lang w:val="nl-NL"/>
        </w:rPr>
        <w:t xml:space="preserve"> zijn inbegrepen in en vormen een integraal onderdeel van dit </w:t>
      </w:r>
      <w:proofErr w:type="spellStart"/>
      <w:r w:rsidRPr="00FE70D8">
        <w:rPr>
          <w:rFonts w:ascii="Verdana" w:hAnsi="Verdana"/>
          <w:sz w:val="20"/>
          <w:szCs w:val="20"/>
          <w:lang w:val="nl-NL"/>
        </w:rPr>
        <w:t>P</w:t>
      </w:r>
      <w:r w:rsidR="000045CB" w:rsidRPr="00FE70D8">
        <w:rPr>
          <w:rFonts w:ascii="Verdana" w:hAnsi="Verdana"/>
          <w:sz w:val="20"/>
          <w:szCs w:val="20"/>
          <w:lang w:val="nl-NL"/>
        </w:rPr>
        <w:t>v</w:t>
      </w:r>
      <w:r w:rsidRPr="00FE70D8">
        <w:rPr>
          <w:rFonts w:ascii="Verdana" w:hAnsi="Verdana"/>
          <w:sz w:val="20"/>
          <w:szCs w:val="20"/>
          <w:lang w:val="nl-NL"/>
        </w:rPr>
        <w:t>E</w:t>
      </w:r>
      <w:proofErr w:type="spellEnd"/>
      <w:r w:rsidR="00211D7D" w:rsidRPr="00FE70D8">
        <w:rPr>
          <w:rFonts w:ascii="Verdana" w:hAnsi="Verdana"/>
          <w:sz w:val="20"/>
          <w:szCs w:val="20"/>
          <w:lang w:val="nl-NL"/>
        </w:rPr>
        <w:t xml:space="preserve"> </w:t>
      </w:r>
      <w:r w:rsidRPr="00FE70D8">
        <w:rPr>
          <w:rFonts w:ascii="Verdana" w:hAnsi="Verdana"/>
          <w:sz w:val="20"/>
          <w:szCs w:val="20"/>
          <w:lang w:val="nl-NL"/>
        </w:rPr>
        <w:t>document:</w:t>
      </w:r>
    </w:p>
    <w:p w14:paraId="44894470" w14:textId="77777777" w:rsidR="00513863" w:rsidRPr="00FE70D8" w:rsidRDefault="002D3A9B" w:rsidP="00513863">
      <w:pPr>
        <w:tabs>
          <w:tab w:val="left" w:pos="630"/>
          <w:tab w:val="left" w:pos="1440"/>
        </w:tabs>
        <w:spacing w:line="360" w:lineRule="auto"/>
        <w:ind w:left="2160" w:hanging="2160"/>
        <w:rPr>
          <w:rFonts w:ascii="Verdana" w:hAnsi="Verdana" w:cs="Arial"/>
          <w:sz w:val="20"/>
          <w:szCs w:val="20"/>
          <w:lang w:val="nl-NL"/>
        </w:rPr>
      </w:pPr>
      <w:r w:rsidRPr="00FE70D8">
        <w:rPr>
          <w:rFonts w:ascii="Verdana" w:hAnsi="Verdana" w:cs="Arial"/>
          <w:sz w:val="20"/>
          <w:szCs w:val="20"/>
          <w:lang w:val="nl-NL"/>
        </w:rPr>
        <w:t>Annex</w:t>
      </w:r>
      <w:r w:rsidR="00513863" w:rsidRPr="00FE70D8">
        <w:rPr>
          <w:rFonts w:ascii="Verdana" w:hAnsi="Verdana" w:cs="Arial"/>
          <w:sz w:val="20"/>
          <w:szCs w:val="20"/>
          <w:lang w:val="nl-NL"/>
        </w:rPr>
        <w:t xml:space="preserve"> 1:</w:t>
      </w:r>
      <w:r w:rsidR="00513863" w:rsidRPr="00FE70D8">
        <w:rPr>
          <w:rFonts w:ascii="Verdana" w:hAnsi="Verdana" w:cs="Arial"/>
          <w:sz w:val="20"/>
          <w:szCs w:val="20"/>
          <w:lang w:val="nl-NL"/>
        </w:rPr>
        <w:tab/>
      </w:r>
      <w:bookmarkStart w:id="18" w:name="_Hlk503866089"/>
      <w:r w:rsidR="00513863" w:rsidRPr="00FE70D8">
        <w:rPr>
          <w:rFonts w:ascii="Verdana" w:hAnsi="Verdana" w:cs="Arial"/>
          <w:sz w:val="20"/>
          <w:szCs w:val="20"/>
          <w:lang w:val="nl-NL"/>
        </w:rPr>
        <w:t>-</w:t>
      </w:r>
      <w:bookmarkEnd w:id="18"/>
      <w:r w:rsidR="00513863" w:rsidRPr="00FE70D8">
        <w:rPr>
          <w:rFonts w:ascii="Verdana" w:hAnsi="Verdana" w:cs="Arial"/>
          <w:sz w:val="20"/>
          <w:szCs w:val="20"/>
          <w:lang w:val="nl-NL"/>
        </w:rPr>
        <w:tab/>
      </w:r>
      <w:r w:rsidR="008572B6" w:rsidRPr="00FE70D8">
        <w:rPr>
          <w:rFonts w:ascii="Verdana" w:hAnsi="Verdana" w:cs="Arial"/>
          <w:sz w:val="20"/>
          <w:szCs w:val="20"/>
          <w:lang w:val="nl-NL"/>
        </w:rPr>
        <w:t>Gedragsregels Bezoekers</w:t>
      </w:r>
    </w:p>
    <w:p w14:paraId="61135A59" w14:textId="77777777" w:rsidR="008572B6" w:rsidRPr="00FE70D8" w:rsidRDefault="008572B6" w:rsidP="00513863">
      <w:pPr>
        <w:tabs>
          <w:tab w:val="left" w:pos="630"/>
          <w:tab w:val="left" w:pos="1440"/>
        </w:tabs>
        <w:spacing w:line="360" w:lineRule="auto"/>
        <w:ind w:left="2160" w:hanging="2160"/>
        <w:rPr>
          <w:rFonts w:ascii="Verdana" w:hAnsi="Verdana" w:cs="Arial"/>
          <w:sz w:val="20"/>
          <w:szCs w:val="20"/>
          <w:lang w:val="nl-NL"/>
        </w:rPr>
      </w:pPr>
      <w:r w:rsidRPr="00FE70D8">
        <w:rPr>
          <w:rFonts w:ascii="Verdana" w:hAnsi="Verdana" w:cs="Arial"/>
          <w:sz w:val="20"/>
          <w:szCs w:val="20"/>
          <w:lang w:val="nl-NL"/>
        </w:rPr>
        <w:t xml:space="preserve">Annex 2: </w:t>
      </w:r>
      <w:r w:rsidRPr="00FE70D8">
        <w:rPr>
          <w:rFonts w:ascii="Verdana" w:hAnsi="Verdana" w:cs="Arial"/>
          <w:sz w:val="20"/>
          <w:szCs w:val="20"/>
          <w:lang w:val="nl-NL"/>
        </w:rPr>
        <w:tab/>
        <w:t>-</w:t>
      </w:r>
      <w:r w:rsidRPr="00FE70D8">
        <w:rPr>
          <w:rFonts w:ascii="Verdana" w:hAnsi="Verdana" w:cs="Arial"/>
          <w:sz w:val="20"/>
          <w:szCs w:val="20"/>
          <w:lang w:val="nl-NL"/>
        </w:rPr>
        <w:tab/>
        <w:t>Toegangsbeleid Rijnland</w:t>
      </w:r>
    </w:p>
    <w:p w14:paraId="3E7DE41F" w14:textId="77777777" w:rsidR="00513863" w:rsidRPr="00FE70D8" w:rsidRDefault="002D3A9B" w:rsidP="00513863">
      <w:pPr>
        <w:pStyle w:val="BodyText"/>
        <w:tabs>
          <w:tab w:val="left" w:pos="1440"/>
        </w:tabs>
        <w:spacing w:line="360" w:lineRule="auto"/>
        <w:ind w:left="2160" w:hanging="2160"/>
        <w:rPr>
          <w:rFonts w:ascii="Verdana" w:hAnsi="Verdana"/>
          <w:sz w:val="20"/>
          <w:lang w:val="nl-NL"/>
        </w:rPr>
      </w:pPr>
      <w:r w:rsidRPr="00FE70D8">
        <w:rPr>
          <w:rFonts w:ascii="Verdana" w:hAnsi="Verdana" w:cs="Arial"/>
          <w:sz w:val="20"/>
          <w:lang w:val="nl-NL"/>
        </w:rPr>
        <w:t>Annex</w:t>
      </w:r>
      <w:r w:rsidR="00513863" w:rsidRPr="00FE70D8">
        <w:rPr>
          <w:rFonts w:ascii="Verdana" w:hAnsi="Verdana" w:cs="Arial"/>
          <w:sz w:val="20"/>
          <w:lang w:val="nl-NL"/>
        </w:rPr>
        <w:t xml:space="preserve"> </w:t>
      </w:r>
      <w:r w:rsidR="008572B6" w:rsidRPr="00FE70D8">
        <w:rPr>
          <w:rFonts w:ascii="Verdana" w:hAnsi="Verdana" w:cs="Arial"/>
          <w:sz w:val="20"/>
          <w:lang w:val="nl-NL"/>
        </w:rPr>
        <w:t>3</w:t>
      </w:r>
      <w:r w:rsidR="00513863" w:rsidRPr="00FE70D8">
        <w:rPr>
          <w:rFonts w:ascii="Verdana" w:hAnsi="Verdana" w:cs="Arial"/>
          <w:sz w:val="20"/>
          <w:lang w:val="nl-NL"/>
        </w:rPr>
        <w:t>:</w:t>
      </w:r>
      <w:r w:rsidR="00513863" w:rsidRPr="00FE70D8">
        <w:rPr>
          <w:rFonts w:ascii="Verdana" w:hAnsi="Verdana" w:cs="Arial"/>
          <w:sz w:val="20"/>
          <w:lang w:val="nl-NL"/>
        </w:rPr>
        <w:tab/>
        <w:t>-</w:t>
      </w:r>
      <w:r w:rsidR="00513863" w:rsidRPr="00FE70D8">
        <w:rPr>
          <w:rFonts w:ascii="Verdana" w:hAnsi="Verdana" w:cs="Arial"/>
          <w:sz w:val="20"/>
          <w:lang w:val="nl-NL"/>
        </w:rPr>
        <w:tab/>
      </w:r>
      <w:r w:rsidR="00F5283F" w:rsidRPr="00FE70D8">
        <w:rPr>
          <w:rFonts w:ascii="Verdana" w:hAnsi="Verdana"/>
          <w:sz w:val="20"/>
          <w:lang w:val="nl-NL"/>
        </w:rPr>
        <w:t>Werkvergunning</w:t>
      </w:r>
    </w:p>
    <w:p w14:paraId="33B5FBF6" w14:textId="3B41533E" w:rsidR="1E6A0A1F" w:rsidRDefault="000045CB" w:rsidP="00E4158D">
      <w:pPr>
        <w:pStyle w:val="BodyText"/>
        <w:tabs>
          <w:tab w:val="left" w:pos="1440"/>
        </w:tabs>
        <w:spacing w:line="360" w:lineRule="auto"/>
        <w:ind w:left="2160" w:hanging="2160"/>
        <w:rPr>
          <w:rFonts w:ascii="Verdana" w:hAnsi="Verdana"/>
          <w:sz w:val="20"/>
          <w:lang w:val="nl-NL"/>
        </w:rPr>
      </w:pPr>
      <w:r w:rsidRPr="00FE70D8">
        <w:rPr>
          <w:rFonts w:ascii="Verdana" w:hAnsi="Verdana" w:cs="Arial"/>
          <w:sz w:val="20"/>
          <w:lang w:val="nl-NL"/>
        </w:rPr>
        <w:t xml:space="preserve">Annex </w:t>
      </w:r>
      <w:r w:rsidR="008572B6" w:rsidRPr="00FE70D8">
        <w:rPr>
          <w:rFonts w:ascii="Verdana" w:hAnsi="Verdana" w:cs="Arial"/>
          <w:sz w:val="20"/>
          <w:lang w:val="nl-NL"/>
        </w:rPr>
        <w:t>4</w:t>
      </w:r>
      <w:r w:rsidRPr="00FE70D8">
        <w:rPr>
          <w:rFonts w:ascii="Verdana" w:hAnsi="Verdana" w:cs="Arial"/>
          <w:sz w:val="20"/>
          <w:lang w:val="nl-NL"/>
        </w:rPr>
        <w:t>:</w:t>
      </w:r>
      <w:r>
        <w:tab/>
      </w:r>
      <w:r w:rsidRPr="00FE70D8">
        <w:rPr>
          <w:rFonts w:ascii="Verdana" w:hAnsi="Verdana" w:cs="Arial"/>
          <w:sz w:val="20"/>
          <w:lang w:val="nl-NL"/>
        </w:rPr>
        <w:t>-</w:t>
      </w:r>
      <w:r>
        <w:tab/>
      </w:r>
      <w:r w:rsidR="002265A9" w:rsidRPr="00FE70D8">
        <w:rPr>
          <w:rFonts w:ascii="Verdana" w:hAnsi="Verdana"/>
          <w:sz w:val="20"/>
          <w:lang w:val="nl-NL"/>
        </w:rPr>
        <w:t>Contactgegevens</w:t>
      </w:r>
    </w:p>
    <w:p w14:paraId="453E2626" w14:textId="242FEB5C" w:rsidR="00FA1C12" w:rsidRDefault="00FA1C12" w:rsidP="00FA1C12">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Pr>
          <w:rFonts w:ascii="Verdana" w:hAnsi="Verdana"/>
        </w:rPr>
        <w:t>Definities</w:t>
      </w:r>
    </w:p>
    <w:p w14:paraId="5959E61C" w14:textId="77777777" w:rsidR="00AC48D2" w:rsidRPr="00217391" w:rsidRDefault="00AC48D2" w:rsidP="00AC48D2">
      <w:pPr>
        <w:rPr>
          <w:sz w:val="19"/>
          <w:szCs w:val="19"/>
          <w:lang w:val="nl-NL"/>
        </w:rPr>
      </w:pPr>
    </w:p>
    <w:p w14:paraId="1A47614C" w14:textId="2BA4CD0F" w:rsidR="00AC48D2" w:rsidRPr="00217391" w:rsidRDefault="00AC48D2" w:rsidP="002711D9">
      <w:pPr>
        <w:ind w:left="2880" w:hanging="2880"/>
        <w:rPr>
          <w:rFonts w:ascii="Verdana" w:hAnsi="Verdana"/>
          <w:sz w:val="19"/>
          <w:szCs w:val="19"/>
          <w:lang w:val="nl-NL"/>
        </w:rPr>
      </w:pPr>
      <w:r w:rsidRPr="00217391">
        <w:rPr>
          <w:rFonts w:ascii="Verdana" w:hAnsi="Verdana"/>
          <w:sz w:val="19"/>
          <w:szCs w:val="19"/>
          <w:lang w:val="nl-NL"/>
        </w:rPr>
        <w:t xml:space="preserve">Werkplan: </w:t>
      </w:r>
      <w:r w:rsidR="00C17377" w:rsidRPr="00217391">
        <w:rPr>
          <w:rFonts w:ascii="Verdana" w:hAnsi="Verdana"/>
          <w:sz w:val="19"/>
          <w:szCs w:val="19"/>
          <w:lang w:val="nl-NL"/>
        </w:rPr>
        <w:tab/>
      </w:r>
      <w:r w:rsidR="00EA1233" w:rsidRPr="00217391">
        <w:rPr>
          <w:rFonts w:ascii="Verdana" w:hAnsi="Verdana"/>
          <w:sz w:val="19"/>
          <w:szCs w:val="19"/>
          <w:lang w:val="nl-NL"/>
        </w:rPr>
        <w:t>Een gedetailleerd document waarin de Opdrachtnemer de stappen, methoden en middelen beschrijft die nodig zijn voor de uitvoering van de werkzaamheden, inclusief een tijdsplanning en de benodigde middelen. Het werkplan is gebaseerd op de eisen en specificaties verstrekt door HHR en op het locatiebezoek</w:t>
      </w:r>
      <w:r w:rsidR="00E5269B" w:rsidRPr="00217391">
        <w:rPr>
          <w:rFonts w:ascii="Verdana" w:hAnsi="Verdana"/>
          <w:sz w:val="19"/>
          <w:szCs w:val="19"/>
          <w:lang w:val="nl-NL"/>
        </w:rPr>
        <w:t xml:space="preserve">. </w:t>
      </w:r>
      <w:r w:rsidR="00F428BC" w:rsidRPr="00217391">
        <w:rPr>
          <w:rFonts w:ascii="Verdana" w:hAnsi="Verdana"/>
          <w:sz w:val="19"/>
          <w:szCs w:val="19"/>
          <w:lang w:val="nl-NL"/>
        </w:rPr>
        <w:t>Het werkplan is bindend voor de uitvoering van de Opdracht.</w:t>
      </w:r>
    </w:p>
    <w:p w14:paraId="39BBF594" w14:textId="77777777" w:rsidR="00AC48D2" w:rsidRPr="00217391" w:rsidRDefault="00AC48D2" w:rsidP="00AC48D2">
      <w:pPr>
        <w:rPr>
          <w:rFonts w:ascii="Verdana" w:hAnsi="Verdana"/>
          <w:sz w:val="19"/>
          <w:szCs w:val="19"/>
          <w:lang w:val="nl-NL"/>
        </w:rPr>
      </w:pPr>
    </w:p>
    <w:p w14:paraId="4F67ACB2" w14:textId="173694D8" w:rsidR="00E63A3E" w:rsidRPr="00217391" w:rsidRDefault="00AC48D2" w:rsidP="002711D9">
      <w:pPr>
        <w:ind w:left="2880" w:hanging="2880"/>
        <w:rPr>
          <w:rFonts w:ascii="Verdana" w:hAnsi="Verdana"/>
          <w:sz w:val="19"/>
          <w:szCs w:val="19"/>
          <w:lang w:val="nl-NL"/>
        </w:rPr>
      </w:pPr>
      <w:r w:rsidRPr="00217391">
        <w:rPr>
          <w:rFonts w:ascii="Verdana" w:hAnsi="Verdana"/>
          <w:sz w:val="19"/>
          <w:szCs w:val="19"/>
          <w:lang w:val="nl-NL"/>
        </w:rPr>
        <w:t xml:space="preserve">Offerte: </w:t>
      </w:r>
      <w:r w:rsidR="00E63A3E" w:rsidRPr="00217391">
        <w:rPr>
          <w:rFonts w:ascii="Verdana" w:hAnsi="Verdana"/>
          <w:sz w:val="19"/>
          <w:szCs w:val="19"/>
          <w:lang w:val="nl-NL"/>
        </w:rPr>
        <w:tab/>
        <w:t xml:space="preserve">Het gedetailleerde voorstel van de Opdrachtnemer waarin een Werkplan, een Planning en een </w:t>
      </w:r>
      <w:r w:rsidR="006B1BB3">
        <w:rPr>
          <w:rFonts w:ascii="Verdana" w:hAnsi="Verdana"/>
          <w:sz w:val="19"/>
          <w:szCs w:val="19"/>
          <w:lang w:val="nl-NL"/>
        </w:rPr>
        <w:t>P</w:t>
      </w:r>
      <w:r w:rsidR="00E63A3E" w:rsidRPr="00217391">
        <w:rPr>
          <w:rFonts w:ascii="Verdana" w:hAnsi="Verdana"/>
          <w:sz w:val="19"/>
          <w:szCs w:val="19"/>
          <w:lang w:val="nl-NL"/>
        </w:rPr>
        <w:t>ro-</w:t>
      </w:r>
      <w:r w:rsidR="006B1BB3">
        <w:rPr>
          <w:rFonts w:ascii="Verdana" w:hAnsi="Verdana"/>
          <w:sz w:val="19"/>
          <w:szCs w:val="19"/>
          <w:lang w:val="nl-NL"/>
        </w:rPr>
        <w:t>F</w:t>
      </w:r>
      <w:r w:rsidR="00E63A3E" w:rsidRPr="00217391">
        <w:rPr>
          <w:rFonts w:ascii="Verdana" w:hAnsi="Verdana"/>
          <w:sz w:val="19"/>
          <w:szCs w:val="19"/>
          <w:lang w:val="nl-NL"/>
        </w:rPr>
        <w:t xml:space="preserve">orma </w:t>
      </w:r>
      <w:r w:rsidR="006B1BB3">
        <w:rPr>
          <w:rFonts w:ascii="Verdana" w:hAnsi="Verdana"/>
          <w:sz w:val="19"/>
          <w:szCs w:val="19"/>
          <w:lang w:val="nl-NL"/>
        </w:rPr>
        <w:t>tarievenblad</w:t>
      </w:r>
      <w:r w:rsidR="00E63A3E" w:rsidRPr="00217391">
        <w:rPr>
          <w:rFonts w:ascii="Verdana" w:hAnsi="Verdana"/>
          <w:sz w:val="19"/>
          <w:szCs w:val="19"/>
          <w:lang w:val="nl-NL"/>
        </w:rPr>
        <w:t xml:space="preserve"> zijn opgenomen. De offerte is gebaseerd op de door HHR verstrekte gegevens en het locatiebezoek. De </w:t>
      </w:r>
      <w:r w:rsidR="006B1BB3">
        <w:rPr>
          <w:rFonts w:ascii="Verdana" w:hAnsi="Verdana"/>
          <w:sz w:val="19"/>
          <w:szCs w:val="19"/>
          <w:lang w:val="nl-NL"/>
        </w:rPr>
        <w:t>P</w:t>
      </w:r>
      <w:r w:rsidR="00E63A3E" w:rsidRPr="00217391">
        <w:rPr>
          <w:rFonts w:ascii="Verdana" w:hAnsi="Verdana"/>
          <w:sz w:val="19"/>
          <w:szCs w:val="19"/>
          <w:lang w:val="nl-NL"/>
        </w:rPr>
        <w:t>ro-</w:t>
      </w:r>
      <w:r w:rsidR="006B1BB3">
        <w:rPr>
          <w:rFonts w:ascii="Verdana" w:hAnsi="Verdana"/>
          <w:sz w:val="19"/>
          <w:szCs w:val="19"/>
          <w:lang w:val="nl-NL"/>
        </w:rPr>
        <w:t>F</w:t>
      </w:r>
      <w:r w:rsidR="00E63A3E" w:rsidRPr="00217391">
        <w:rPr>
          <w:rFonts w:ascii="Verdana" w:hAnsi="Verdana"/>
          <w:sz w:val="19"/>
          <w:szCs w:val="19"/>
          <w:lang w:val="nl-NL"/>
        </w:rPr>
        <w:t xml:space="preserve">orma </w:t>
      </w:r>
      <w:r w:rsidR="006B1BB3">
        <w:rPr>
          <w:rFonts w:ascii="Verdana" w:hAnsi="Verdana"/>
          <w:sz w:val="19"/>
          <w:szCs w:val="19"/>
          <w:lang w:val="nl-NL"/>
        </w:rPr>
        <w:t>tarievenblad</w:t>
      </w:r>
      <w:r w:rsidR="00E63A3E" w:rsidRPr="00217391">
        <w:rPr>
          <w:rFonts w:ascii="Verdana" w:hAnsi="Verdana"/>
          <w:sz w:val="19"/>
          <w:szCs w:val="19"/>
          <w:lang w:val="nl-NL"/>
        </w:rPr>
        <w:t xml:space="preserve"> is opgesteld op basis van de bouwblokken</w:t>
      </w:r>
      <w:r w:rsidR="000C6BAB" w:rsidRPr="00217391">
        <w:rPr>
          <w:rFonts w:ascii="Verdana" w:hAnsi="Verdana"/>
          <w:sz w:val="19"/>
          <w:szCs w:val="19"/>
          <w:lang w:val="nl-NL"/>
        </w:rPr>
        <w:t>.</w:t>
      </w:r>
    </w:p>
    <w:p w14:paraId="0B746F8A" w14:textId="77777777" w:rsidR="00E63A3E" w:rsidRPr="00217391" w:rsidRDefault="00E63A3E" w:rsidP="00AC48D2">
      <w:pPr>
        <w:rPr>
          <w:sz w:val="19"/>
          <w:szCs w:val="19"/>
          <w:lang w:val="nl-NL"/>
        </w:rPr>
      </w:pPr>
    </w:p>
    <w:p w14:paraId="643E7AC0" w14:textId="238C0018" w:rsidR="00AC48D2" w:rsidRPr="00217391" w:rsidRDefault="00AC48D2" w:rsidP="002711D9">
      <w:pPr>
        <w:ind w:left="2880" w:hanging="2902"/>
        <w:rPr>
          <w:rFonts w:ascii="Verdana" w:hAnsi="Verdana"/>
          <w:sz w:val="19"/>
          <w:szCs w:val="19"/>
          <w:lang w:val="nl-NL"/>
        </w:rPr>
      </w:pPr>
      <w:r w:rsidRPr="00217391">
        <w:rPr>
          <w:rFonts w:ascii="Verdana" w:hAnsi="Verdana"/>
          <w:sz w:val="19"/>
          <w:szCs w:val="19"/>
          <w:lang w:val="nl-NL"/>
        </w:rPr>
        <w:t>Handlingskosten:</w:t>
      </w:r>
      <w:r w:rsidR="000A4404" w:rsidRPr="00217391">
        <w:rPr>
          <w:rFonts w:ascii="Verdana" w:hAnsi="Verdana"/>
          <w:sz w:val="19"/>
          <w:szCs w:val="19"/>
          <w:lang w:val="nl-NL"/>
        </w:rPr>
        <w:t xml:space="preserve"> </w:t>
      </w:r>
      <w:r w:rsidR="00D134B1" w:rsidRPr="00217391">
        <w:rPr>
          <w:rFonts w:ascii="Verdana" w:hAnsi="Verdana"/>
          <w:sz w:val="19"/>
          <w:szCs w:val="19"/>
          <w:lang w:val="nl-NL"/>
        </w:rPr>
        <w:tab/>
      </w:r>
      <w:r w:rsidR="000A4404" w:rsidRPr="00217391">
        <w:rPr>
          <w:rFonts w:ascii="Verdana" w:hAnsi="Verdana"/>
          <w:sz w:val="19"/>
          <w:szCs w:val="19"/>
          <w:lang w:val="nl-NL"/>
        </w:rPr>
        <w:t>Een opslagpercentage dat door de Opdrachtnemer wordt berekend bovenop de verwerkerskosten, bedoeld om de kosten te dekken die gepaard gaan met de verwerking, opslag, en administratie van de materialen of goederen. Deze kosten omvatten onder andere de handling van de goederen, zoals het laden, lossen, verplaatsen en administreren van de zendingen.</w:t>
      </w:r>
    </w:p>
    <w:p w14:paraId="724CB8A0" w14:textId="77777777" w:rsidR="00AC48D2" w:rsidRPr="00217391" w:rsidRDefault="00AC48D2" w:rsidP="00AC48D2">
      <w:pPr>
        <w:rPr>
          <w:sz w:val="19"/>
          <w:szCs w:val="19"/>
          <w:lang w:val="nl-NL"/>
        </w:rPr>
      </w:pPr>
    </w:p>
    <w:p w14:paraId="1D9C1EFE" w14:textId="53FD42F2" w:rsidR="00AC48D2" w:rsidRPr="00AC48D2" w:rsidRDefault="00AC48D2" w:rsidP="00334F83">
      <w:pPr>
        <w:ind w:left="2880" w:hanging="2880"/>
        <w:rPr>
          <w:lang w:val="nl-NL"/>
        </w:rPr>
      </w:pPr>
      <w:bookmarkStart w:id="19" w:name="_Hlk181874264"/>
      <w:r w:rsidRPr="00217391">
        <w:rPr>
          <w:rFonts w:ascii="Verdana" w:hAnsi="Verdana"/>
          <w:sz w:val="19"/>
          <w:szCs w:val="19"/>
          <w:lang w:val="nl-NL"/>
        </w:rPr>
        <w:t xml:space="preserve">Pro Forma </w:t>
      </w:r>
      <w:r w:rsidR="00334F83" w:rsidRPr="00217391">
        <w:rPr>
          <w:rFonts w:ascii="Verdana" w:hAnsi="Verdana"/>
          <w:sz w:val="19"/>
          <w:szCs w:val="19"/>
          <w:lang w:val="nl-NL"/>
        </w:rPr>
        <w:t>Tarieven</w:t>
      </w:r>
      <w:r w:rsidR="006B1BB3">
        <w:rPr>
          <w:rFonts w:ascii="Verdana" w:hAnsi="Verdana"/>
          <w:sz w:val="19"/>
          <w:szCs w:val="19"/>
          <w:lang w:val="nl-NL"/>
        </w:rPr>
        <w:t>blad</w:t>
      </w:r>
      <w:bookmarkEnd w:id="19"/>
      <w:r w:rsidRPr="00217391">
        <w:rPr>
          <w:rFonts w:ascii="Verdana" w:hAnsi="Verdana"/>
          <w:sz w:val="19"/>
          <w:szCs w:val="19"/>
          <w:lang w:val="nl-NL"/>
        </w:rPr>
        <w:t>:</w:t>
      </w:r>
      <w:r w:rsidR="00DC0CBF" w:rsidRPr="00E4158D">
        <w:rPr>
          <w:lang w:val="nl-NL"/>
        </w:rPr>
        <w:tab/>
      </w:r>
      <w:r w:rsidR="00DC0CBF" w:rsidRPr="00217391">
        <w:rPr>
          <w:rFonts w:ascii="Verdana" w:hAnsi="Verdana"/>
          <w:sz w:val="19"/>
          <w:szCs w:val="19"/>
          <w:lang w:val="nl-NL"/>
        </w:rPr>
        <w:t xml:space="preserve">Kostenraming </w:t>
      </w:r>
      <w:r w:rsidR="00E07DE0" w:rsidRPr="00217391">
        <w:rPr>
          <w:rFonts w:ascii="Verdana" w:hAnsi="Verdana"/>
          <w:sz w:val="19"/>
          <w:szCs w:val="19"/>
          <w:lang w:val="nl-NL"/>
        </w:rPr>
        <w:t>op basis van de verst</w:t>
      </w:r>
      <w:r w:rsidR="00BF2F2A" w:rsidRPr="00217391">
        <w:rPr>
          <w:rFonts w:ascii="Verdana" w:hAnsi="Verdana"/>
          <w:sz w:val="19"/>
          <w:szCs w:val="19"/>
          <w:lang w:val="nl-NL"/>
        </w:rPr>
        <w:t>rekte gegevens door Opdrachtnemer (Werkplan</w:t>
      </w:r>
      <w:r w:rsidR="00420EE9">
        <w:rPr>
          <w:rFonts w:ascii="Verdana" w:hAnsi="Verdana"/>
          <w:sz w:val="19"/>
          <w:szCs w:val="19"/>
          <w:lang w:val="nl-NL"/>
        </w:rPr>
        <w:t>- Planning</w:t>
      </w:r>
      <w:r w:rsidR="00BF2F2A" w:rsidRPr="00217391">
        <w:rPr>
          <w:rFonts w:ascii="Verdana" w:hAnsi="Verdana"/>
          <w:sz w:val="19"/>
          <w:szCs w:val="19"/>
          <w:lang w:val="nl-NL"/>
        </w:rPr>
        <w:t>- Inzet Materieel, Materiaal, Arbeid)</w:t>
      </w:r>
      <w:r w:rsidR="007E419B" w:rsidRPr="00217391">
        <w:rPr>
          <w:rFonts w:ascii="Verdana" w:hAnsi="Verdana"/>
          <w:sz w:val="19"/>
          <w:szCs w:val="19"/>
          <w:lang w:val="nl-NL"/>
        </w:rPr>
        <w:t xml:space="preserve"> berekent op</w:t>
      </w:r>
      <w:r w:rsidR="00E07DE0" w:rsidRPr="00217391">
        <w:rPr>
          <w:rFonts w:ascii="Verdana" w:hAnsi="Verdana"/>
          <w:sz w:val="19"/>
          <w:szCs w:val="19"/>
          <w:lang w:val="nl-NL"/>
        </w:rPr>
        <w:t xml:space="preserve"> </w:t>
      </w:r>
      <w:r w:rsidR="007E419B" w:rsidRPr="00217391">
        <w:rPr>
          <w:rFonts w:ascii="Verdana" w:hAnsi="Verdana"/>
          <w:sz w:val="19"/>
          <w:szCs w:val="19"/>
          <w:lang w:val="nl-NL"/>
        </w:rPr>
        <w:t xml:space="preserve">basis van </w:t>
      </w:r>
      <w:r w:rsidR="00903766">
        <w:rPr>
          <w:rFonts w:ascii="Verdana" w:hAnsi="Verdana"/>
          <w:sz w:val="19"/>
          <w:szCs w:val="19"/>
          <w:lang w:val="nl-NL"/>
        </w:rPr>
        <w:t xml:space="preserve">het </w:t>
      </w:r>
      <w:r w:rsidR="00303063" w:rsidRPr="00217391">
        <w:rPr>
          <w:rFonts w:ascii="Verdana" w:hAnsi="Verdana"/>
          <w:sz w:val="19"/>
          <w:szCs w:val="19"/>
          <w:lang w:val="nl-NL"/>
        </w:rPr>
        <w:t xml:space="preserve">Bouwblok </w:t>
      </w:r>
      <w:r w:rsidR="00303063" w:rsidRPr="1E6A0A1F">
        <w:rPr>
          <w:rFonts w:ascii="Verdana" w:hAnsi="Verdana"/>
          <w:sz w:val="19"/>
          <w:szCs w:val="19"/>
          <w:lang w:val="nl-NL"/>
        </w:rPr>
        <w:t>T</w:t>
      </w:r>
      <w:r w:rsidR="00DC0CBF" w:rsidRPr="1E6A0A1F">
        <w:rPr>
          <w:rFonts w:ascii="Verdana" w:hAnsi="Verdana"/>
          <w:sz w:val="19"/>
          <w:szCs w:val="19"/>
          <w:lang w:val="nl-NL"/>
        </w:rPr>
        <w:t>arieven</w:t>
      </w:r>
      <w:r w:rsidR="2E275C0F" w:rsidRPr="1E6A0A1F">
        <w:rPr>
          <w:rFonts w:ascii="Verdana" w:hAnsi="Verdana"/>
          <w:sz w:val="19"/>
          <w:szCs w:val="19"/>
          <w:lang w:val="nl-NL"/>
        </w:rPr>
        <w:t>blad</w:t>
      </w:r>
      <w:r w:rsidR="00214F32" w:rsidRPr="00217391">
        <w:rPr>
          <w:rFonts w:ascii="Verdana" w:hAnsi="Verdana"/>
          <w:sz w:val="19"/>
          <w:szCs w:val="19"/>
          <w:lang w:val="nl-NL"/>
        </w:rPr>
        <w:t xml:space="preserve"> (Bijlage </w:t>
      </w:r>
      <w:r w:rsidR="41485B40" w:rsidRPr="1E6A0A1F">
        <w:rPr>
          <w:rFonts w:ascii="Verdana" w:hAnsi="Verdana"/>
          <w:sz w:val="19"/>
          <w:szCs w:val="19"/>
          <w:lang w:val="nl-NL"/>
        </w:rPr>
        <w:t>2</w:t>
      </w:r>
      <w:r w:rsidR="00214F32" w:rsidRPr="00217391">
        <w:rPr>
          <w:rFonts w:ascii="Verdana" w:hAnsi="Verdana"/>
          <w:sz w:val="19"/>
          <w:szCs w:val="19"/>
          <w:lang w:val="nl-NL"/>
        </w:rPr>
        <w:t>)</w:t>
      </w:r>
      <w:r w:rsidR="0060449E" w:rsidRPr="00217391">
        <w:rPr>
          <w:rFonts w:ascii="Verdana" w:hAnsi="Verdana"/>
          <w:sz w:val="19"/>
          <w:szCs w:val="19"/>
          <w:lang w:val="nl-NL"/>
        </w:rPr>
        <w:t>. De meeste</w:t>
      </w:r>
      <w:r w:rsidR="0060449E" w:rsidRPr="0060449E">
        <w:rPr>
          <w:rFonts w:ascii="Verdana" w:hAnsi="Verdana"/>
          <w:sz w:val="20"/>
          <w:szCs w:val="20"/>
          <w:lang w:val="nl-NL"/>
        </w:rPr>
        <w:t xml:space="preserve"> kosten zijn definitief vastgesteld, maar </w:t>
      </w:r>
      <w:r w:rsidR="009F02F6">
        <w:rPr>
          <w:rFonts w:ascii="Verdana" w:hAnsi="Verdana"/>
          <w:sz w:val="20"/>
          <w:szCs w:val="20"/>
          <w:lang w:val="nl-NL"/>
        </w:rPr>
        <w:t xml:space="preserve">bepaald </w:t>
      </w:r>
      <w:r w:rsidR="00420EE9">
        <w:rPr>
          <w:rFonts w:ascii="Verdana" w:hAnsi="Verdana"/>
          <w:sz w:val="20"/>
          <w:szCs w:val="20"/>
          <w:lang w:val="nl-NL"/>
        </w:rPr>
        <w:t xml:space="preserve">sediment </w:t>
      </w:r>
      <w:r w:rsidR="009F02F6">
        <w:rPr>
          <w:rFonts w:ascii="Verdana" w:hAnsi="Verdana"/>
          <w:sz w:val="20"/>
          <w:szCs w:val="20"/>
          <w:lang w:val="nl-NL"/>
        </w:rPr>
        <w:t>en het</w:t>
      </w:r>
      <w:r w:rsidR="00420EE9">
        <w:rPr>
          <w:rFonts w:ascii="Verdana" w:hAnsi="Verdana"/>
          <w:sz w:val="20"/>
          <w:szCs w:val="20"/>
          <w:lang w:val="nl-NL"/>
        </w:rPr>
        <w:t xml:space="preserve"> </w:t>
      </w:r>
      <w:r w:rsidR="009F02F6">
        <w:rPr>
          <w:rFonts w:ascii="Verdana" w:hAnsi="Verdana"/>
          <w:sz w:val="20"/>
          <w:szCs w:val="20"/>
          <w:lang w:val="nl-NL"/>
        </w:rPr>
        <w:t>PE verbruik worden op basis van nacalculatie verrekend.</w:t>
      </w:r>
    </w:p>
    <w:p w14:paraId="24A05E94" w14:textId="77777777" w:rsidR="00B95CC3" w:rsidRPr="00FE70D8" w:rsidRDefault="00B95CC3" w:rsidP="00513863">
      <w:pPr>
        <w:tabs>
          <w:tab w:val="left" w:pos="720"/>
          <w:tab w:val="left" w:pos="810"/>
          <w:tab w:val="right" w:pos="900"/>
          <w:tab w:val="num" w:pos="2646"/>
        </w:tabs>
        <w:spacing w:before="240" w:after="60" w:line="360" w:lineRule="auto"/>
        <w:outlineLvl w:val="1"/>
        <w:rPr>
          <w:rFonts w:ascii="Verdana" w:hAnsi="Verdana" w:cs="Arial"/>
          <w:b/>
          <w:noProof/>
          <w:spacing w:val="6"/>
          <w:sz w:val="20"/>
          <w:szCs w:val="20"/>
          <w:lang w:val="nl-NL"/>
        </w:rPr>
      </w:pPr>
      <w:r w:rsidRPr="00FE70D8">
        <w:rPr>
          <w:rFonts w:ascii="Verdana" w:hAnsi="Verdana" w:cs="Arial"/>
          <w:b/>
          <w:noProof/>
          <w:spacing w:val="6"/>
          <w:sz w:val="20"/>
          <w:szCs w:val="20"/>
          <w:lang w:val="nl-NL"/>
        </w:rPr>
        <w:br w:type="page"/>
      </w:r>
    </w:p>
    <w:p w14:paraId="37592BCF" w14:textId="77777777" w:rsidR="002B5BE3" w:rsidRPr="00FE70D8" w:rsidRDefault="008D3700" w:rsidP="002B5BE3">
      <w:pPr>
        <w:pStyle w:val="Heading1"/>
        <w:keepNext w:val="0"/>
        <w:pageBreakBefore w:val="0"/>
        <w:numPr>
          <w:ilvl w:val="0"/>
          <w:numId w:val="1"/>
        </w:numPr>
        <w:tabs>
          <w:tab w:val="num" w:pos="734"/>
        </w:tabs>
        <w:spacing w:before="0" w:after="0" w:line="240" w:lineRule="auto"/>
        <w:ind w:left="734" w:hanging="734"/>
        <w:rPr>
          <w:rFonts w:ascii="Verdana" w:hAnsi="Verdana"/>
        </w:rPr>
      </w:pPr>
      <w:bookmarkStart w:id="20" w:name="_Toc181869872"/>
      <w:bookmarkStart w:id="21" w:name="_Toc182552588"/>
      <w:r w:rsidRPr="00FE70D8">
        <w:rPr>
          <w:rFonts w:ascii="Verdana" w:hAnsi="Verdana"/>
        </w:rPr>
        <w:t xml:space="preserve">Eisen </w:t>
      </w:r>
      <w:r w:rsidR="002B5BE3" w:rsidRPr="00FE70D8">
        <w:rPr>
          <w:rFonts w:ascii="Verdana" w:hAnsi="Verdana"/>
        </w:rPr>
        <w:t>Dienstverlening</w:t>
      </w:r>
      <w:bookmarkEnd w:id="20"/>
      <w:bookmarkEnd w:id="21"/>
    </w:p>
    <w:p w14:paraId="72F26815" w14:textId="77777777" w:rsidR="002B5BE3" w:rsidRPr="00FE70D8" w:rsidRDefault="002B5BE3" w:rsidP="00E079DE">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 xml:space="preserve">Indicatieve Planning </w:t>
      </w:r>
    </w:p>
    <w:p w14:paraId="588FDD32" w14:textId="36965F9D" w:rsidR="002B5BE3" w:rsidRPr="00FE70D8" w:rsidRDefault="002B5BE3" w:rsidP="002849D7">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HHR heeft een indicatieve planning opgesteld waarin de te reinigen tanks worden vermeld. Deze planning is opgenomen als </w:t>
      </w:r>
      <w:r w:rsidR="004F1167" w:rsidRPr="00FE70D8">
        <w:rPr>
          <w:rFonts w:ascii="Verdana" w:hAnsi="Verdana"/>
          <w:b w:val="0"/>
          <w:bCs/>
        </w:rPr>
        <w:t>Locatie Overzicht -Indicatieve Planning</w:t>
      </w:r>
      <w:r w:rsidR="00D971FF">
        <w:rPr>
          <w:rFonts w:ascii="Verdana" w:hAnsi="Verdana"/>
          <w:b w:val="0"/>
          <w:bCs/>
        </w:rPr>
        <w:t xml:space="preserve"> </w:t>
      </w:r>
      <w:r w:rsidR="00D971FF" w:rsidRPr="00D971FF">
        <w:rPr>
          <w:rFonts w:ascii="Verdana" w:hAnsi="Verdana"/>
          <w:b w:val="0"/>
          <w:bCs/>
        </w:rPr>
        <w:t xml:space="preserve">(Bijlage 9) </w:t>
      </w:r>
      <w:r w:rsidRPr="00FE70D8">
        <w:rPr>
          <w:rFonts w:ascii="Verdana" w:hAnsi="Verdana"/>
          <w:b w:val="0"/>
          <w:bCs/>
        </w:rPr>
        <w:t xml:space="preserve">bij de inschrijvingsleidraad. </w:t>
      </w:r>
      <w:r w:rsidR="00E4158D">
        <w:rPr>
          <w:rFonts w:ascii="Verdana" w:hAnsi="Verdana"/>
          <w:b w:val="0"/>
          <w:bCs/>
        </w:rPr>
        <w:br/>
      </w:r>
    </w:p>
    <w:p w14:paraId="2225B2D7" w14:textId="1D2D7024" w:rsidR="00727CAA" w:rsidRPr="00FE70D8" w:rsidRDefault="002B5BE3" w:rsidP="000C116E">
      <w:pPr>
        <w:rPr>
          <w:rFonts w:ascii="Verdana" w:hAnsi="Verdana" w:cs="Arial"/>
          <w:sz w:val="20"/>
          <w:szCs w:val="20"/>
          <w:lang w:val="nl-NL"/>
        </w:rPr>
      </w:pPr>
      <w:r w:rsidRPr="00062A0C">
        <w:rPr>
          <w:rFonts w:ascii="Verdana" w:hAnsi="Verdana" w:cs="Arial"/>
          <w:b/>
          <w:bCs/>
          <w:sz w:val="20"/>
          <w:szCs w:val="20"/>
          <w:lang w:val="nl-NL"/>
        </w:rPr>
        <w:t>Let op</w:t>
      </w:r>
      <w:r w:rsidR="00062A0C">
        <w:rPr>
          <w:rFonts w:ascii="Verdana" w:hAnsi="Verdana" w:cs="Arial"/>
          <w:b/>
          <w:bCs/>
          <w:sz w:val="20"/>
          <w:szCs w:val="20"/>
          <w:lang w:val="nl-NL"/>
        </w:rPr>
        <w:t>!</w:t>
      </w:r>
      <w:r w:rsidR="000C116E" w:rsidRPr="00FE70D8">
        <w:rPr>
          <w:rFonts w:ascii="Verdana" w:hAnsi="Verdana" w:cs="Arial"/>
          <w:sz w:val="20"/>
          <w:szCs w:val="20"/>
          <w:lang w:val="nl-NL"/>
        </w:rPr>
        <w:br/>
      </w:r>
      <w:r w:rsidRPr="00FE70D8">
        <w:rPr>
          <w:rFonts w:ascii="Verdana" w:hAnsi="Verdana"/>
          <w:sz w:val="20"/>
          <w:szCs w:val="20"/>
          <w:lang w:val="nl-NL"/>
        </w:rPr>
        <w:t>Deze planning is uitsluitend ter indicatie en kan afwijken van de daadwerkelijke uitvoering. Factoren zoals de werkelijke vervuiling van de tanks, het beschikbare budget, en eventuele combinaties met andere werkzaamheden kunnen leiden tot aanpassingen in de planning.</w:t>
      </w:r>
      <w:bookmarkStart w:id="22" w:name="_Hlk504469940"/>
    </w:p>
    <w:p w14:paraId="1B4A9642" w14:textId="77777777" w:rsidR="008D3700" w:rsidRPr="00FE70D8" w:rsidRDefault="006B5ABD" w:rsidP="00E079DE">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i/>
          <w:iCs/>
          <w:sz w:val="18"/>
          <w:szCs w:val="18"/>
        </w:rPr>
      </w:pPr>
      <w:r w:rsidRPr="00FE70D8">
        <w:rPr>
          <w:rFonts w:ascii="Verdana" w:hAnsi="Verdana"/>
        </w:rPr>
        <w:t xml:space="preserve">Procesbeschrijving </w:t>
      </w:r>
    </w:p>
    <w:p w14:paraId="177325A4" w14:textId="77777777" w:rsidR="006B5ABD" w:rsidRPr="00FE70D8" w:rsidRDefault="006B5ABD" w:rsidP="00955D75">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t>Beoordeling van</w:t>
      </w:r>
      <w:r w:rsidR="0065665C" w:rsidRPr="00FE70D8">
        <w:rPr>
          <w:rFonts w:ascii="Verdana" w:hAnsi="Verdana"/>
          <w:i/>
          <w:iCs/>
          <w:sz w:val="18"/>
          <w:szCs w:val="18"/>
        </w:rPr>
        <w:t xml:space="preserve"> </w:t>
      </w:r>
      <w:r w:rsidRPr="00FE70D8">
        <w:rPr>
          <w:rFonts w:ascii="Verdana" w:hAnsi="Verdana"/>
          <w:i/>
          <w:iCs/>
          <w:sz w:val="18"/>
          <w:szCs w:val="18"/>
        </w:rPr>
        <w:t xml:space="preserve">Reinigingsbehoefte </w:t>
      </w:r>
    </w:p>
    <w:p w14:paraId="3777B8E1" w14:textId="77777777"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HHR zal periodiek de staat van de tanks beoordelen op basis van inspecties of ontvangen meldingen. Dit zal inzicht geven in de mate van vervuiling en de noodzaak tot reiniging. </w:t>
      </w:r>
    </w:p>
    <w:p w14:paraId="06FC6157" w14:textId="77777777"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Deze beoordeling kan worden uitgevoerd door interne medewerkers van HHR of door externe inspecteurs die hierop gespecialiseerd zijn. </w:t>
      </w:r>
    </w:p>
    <w:p w14:paraId="1B2EF2AA" w14:textId="77777777"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HHR zal tevens bekijken of </w:t>
      </w:r>
      <w:r w:rsidR="000C116E" w:rsidRPr="00FE70D8">
        <w:rPr>
          <w:rFonts w:ascii="Verdana" w:hAnsi="Verdana"/>
          <w:b w:val="0"/>
          <w:bCs/>
        </w:rPr>
        <w:t>het</w:t>
      </w:r>
      <w:r w:rsidRPr="00FE70D8">
        <w:rPr>
          <w:rFonts w:ascii="Verdana" w:hAnsi="Verdana"/>
          <w:b w:val="0"/>
          <w:bCs/>
        </w:rPr>
        <w:t xml:space="preserve"> reiniging </w:t>
      </w:r>
      <w:r w:rsidR="000C116E" w:rsidRPr="00FE70D8">
        <w:rPr>
          <w:rFonts w:ascii="Verdana" w:hAnsi="Verdana"/>
          <w:b w:val="0"/>
          <w:bCs/>
        </w:rPr>
        <w:t xml:space="preserve">van de tank(s) </w:t>
      </w:r>
      <w:r w:rsidRPr="00FE70D8">
        <w:rPr>
          <w:rFonts w:ascii="Verdana" w:hAnsi="Verdana"/>
          <w:b w:val="0"/>
          <w:bCs/>
        </w:rPr>
        <w:t xml:space="preserve">gecombineerd kan worden met andere onderhoudswerkzaamheden om kosten en tijd te besparen. </w:t>
      </w:r>
    </w:p>
    <w:p w14:paraId="7320361A" w14:textId="77777777" w:rsidR="006B5ABD" w:rsidRPr="00FE70D8" w:rsidRDefault="006B5ABD" w:rsidP="00955D75">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t>C</w:t>
      </w:r>
      <w:r w:rsidR="0065665C" w:rsidRPr="00FE70D8">
        <w:rPr>
          <w:rFonts w:ascii="Verdana" w:hAnsi="Verdana"/>
          <w:i/>
          <w:iCs/>
          <w:sz w:val="18"/>
          <w:szCs w:val="18"/>
        </w:rPr>
        <w:t>ontact</w:t>
      </w:r>
      <w:r w:rsidRPr="00FE70D8">
        <w:rPr>
          <w:rFonts w:ascii="Verdana" w:hAnsi="Verdana"/>
          <w:i/>
          <w:iCs/>
          <w:sz w:val="18"/>
          <w:szCs w:val="18"/>
        </w:rPr>
        <w:t xml:space="preserve"> met de Opdrachtnemer </w:t>
      </w:r>
    </w:p>
    <w:p w14:paraId="35C87530" w14:textId="257A3F20" w:rsidR="006B5ABD" w:rsidRPr="00FE70D8" w:rsidRDefault="006B5ABD" w:rsidP="00CD21ED">
      <w:pPr>
        <w:pStyle w:val="Heading2"/>
        <w:keepNext w:val="0"/>
        <w:numPr>
          <w:ilvl w:val="2"/>
          <w:numId w:val="1"/>
        </w:numPr>
        <w:tabs>
          <w:tab w:val="left" w:pos="810"/>
        </w:tabs>
        <w:spacing w:before="240" w:after="60" w:line="240" w:lineRule="auto"/>
        <w:rPr>
          <w:rFonts w:ascii="Verdana" w:hAnsi="Verdana"/>
        </w:rPr>
      </w:pPr>
      <w:r w:rsidRPr="00FE70D8">
        <w:rPr>
          <w:rFonts w:ascii="Verdana" w:hAnsi="Verdana"/>
          <w:b w:val="0"/>
          <w:bCs/>
        </w:rPr>
        <w:t>Indien</w:t>
      </w:r>
      <w:r w:rsidRPr="00FE70D8">
        <w:rPr>
          <w:rFonts w:ascii="Verdana" w:hAnsi="Verdana"/>
        </w:rPr>
        <w:t xml:space="preserve"> </w:t>
      </w:r>
      <w:r w:rsidRPr="00FE70D8">
        <w:rPr>
          <w:rFonts w:ascii="Verdana" w:hAnsi="Verdana"/>
          <w:b w:val="0"/>
          <w:bCs/>
        </w:rPr>
        <w:t xml:space="preserve">wordt besloten </w:t>
      </w:r>
      <w:r w:rsidR="00E763A4" w:rsidRPr="00FE70D8">
        <w:rPr>
          <w:rFonts w:ascii="Verdana" w:hAnsi="Verdana"/>
          <w:b w:val="0"/>
          <w:bCs/>
        </w:rPr>
        <w:t>een r</w:t>
      </w:r>
      <w:r w:rsidRPr="00FE70D8">
        <w:rPr>
          <w:rFonts w:ascii="Verdana" w:hAnsi="Verdana"/>
          <w:b w:val="0"/>
          <w:bCs/>
        </w:rPr>
        <w:t xml:space="preserve">einigingsopdracht uit te laten voeren, zal HHR contact opnemen met de Opdrachtnemer en de Opdrachtnemer verzoeken om een </w:t>
      </w:r>
      <w:r w:rsidR="000C116E" w:rsidRPr="00FE70D8">
        <w:rPr>
          <w:rFonts w:ascii="Verdana" w:hAnsi="Verdana"/>
          <w:b w:val="0"/>
          <w:bCs/>
        </w:rPr>
        <w:t>O</w:t>
      </w:r>
      <w:r w:rsidRPr="00FE70D8">
        <w:rPr>
          <w:rFonts w:ascii="Verdana" w:hAnsi="Verdana"/>
          <w:b w:val="0"/>
          <w:bCs/>
        </w:rPr>
        <w:t xml:space="preserve">fferte uit te brengen. Dit gebeurt via de vastgestelde communicatiekanalen, zoals </w:t>
      </w:r>
      <w:r w:rsidR="000C116E" w:rsidRPr="00FE70D8">
        <w:rPr>
          <w:rFonts w:ascii="Verdana" w:hAnsi="Verdana"/>
          <w:b w:val="0"/>
          <w:bCs/>
        </w:rPr>
        <w:t>opgenomen</w:t>
      </w:r>
      <w:r w:rsidRPr="00FE70D8">
        <w:rPr>
          <w:rFonts w:ascii="Verdana" w:hAnsi="Verdana"/>
          <w:b w:val="0"/>
          <w:bCs/>
        </w:rPr>
        <w:t xml:space="preserve"> in </w:t>
      </w:r>
      <w:r w:rsidR="008572B6" w:rsidRPr="00FE70D8">
        <w:rPr>
          <w:rFonts w:ascii="Verdana" w:hAnsi="Verdana"/>
          <w:b w:val="0"/>
          <w:bCs/>
        </w:rPr>
        <w:t>Contactgegevens</w:t>
      </w:r>
      <w:r w:rsidR="009A1E6A">
        <w:rPr>
          <w:rFonts w:ascii="Verdana" w:hAnsi="Verdana"/>
          <w:b w:val="0"/>
          <w:bCs/>
        </w:rPr>
        <w:t xml:space="preserve"> </w:t>
      </w:r>
      <w:r w:rsidR="009A1E6A" w:rsidRPr="00FE70D8">
        <w:rPr>
          <w:rFonts w:ascii="Verdana" w:hAnsi="Verdana"/>
          <w:b w:val="0"/>
          <w:bCs/>
        </w:rPr>
        <w:t>(Annex 4</w:t>
      </w:r>
      <w:r w:rsidR="009A1E6A">
        <w:rPr>
          <w:rFonts w:ascii="Verdana" w:hAnsi="Verdana"/>
          <w:b w:val="0"/>
          <w:bCs/>
        </w:rPr>
        <w:t>)</w:t>
      </w:r>
      <w:r w:rsidRPr="00FE70D8">
        <w:rPr>
          <w:rFonts w:ascii="Verdana" w:hAnsi="Verdana"/>
          <w:b w:val="0"/>
          <w:bCs/>
        </w:rPr>
        <w:t>.</w:t>
      </w:r>
      <w:r w:rsidRPr="00FE70D8">
        <w:rPr>
          <w:rFonts w:ascii="Verdana" w:hAnsi="Verdana"/>
        </w:rPr>
        <w:t xml:space="preserve"> </w:t>
      </w:r>
    </w:p>
    <w:p w14:paraId="66448216" w14:textId="77777777" w:rsidR="006B5ABD" w:rsidRPr="00FE70D8" w:rsidRDefault="006B5ABD" w:rsidP="000C116E">
      <w:pPr>
        <w:pStyle w:val="Heading2"/>
        <w:keepNext w:val="0"/>
        <w:numPr>
          <w:ilvl w:val="2"/>
          <w:numId w:val="1"/>
        </w:numPr>
        <w:tabs>
          <w:tab w:val="left" w:pos="810"/>
        </w:tabs>
        <w:spacing w:before="240" w:after="60" w:line="360" w:lineRule="auto"/>
        <w:rPr>
          <w:rFonts w:ascii="Verdana" w:hAnsi="Verdana"/>
          <w:b w:val="0"/>
          <w:bCs/>
        </w:rPr>
      </w:pPr>
      <w:r w:rsidRPr="00FE70D8">
        <w:rPr>
          <w:rFonts w:ascii="Verdana" w:hAnsi="Verdana"/>
          <w:b w:val="0"/>
          <w:bCs/>
        </w:rPr>
        <w:t xml:space="preserve">Tijdens dit contact zal HHR de Opdrachtnemer informeren over de specifieke reinigingsopdracht. Dit omvat details </w:t>
      </w:r>
      <w:r w:rsidR="004F1167" w:rsidRPr="00FE70D8">
        <w:rPr>
          <w:rFonts w:ascii="Verdana" w:hAnsi="Verdana"/>
          <w:b w:val="0"/>
          <w:bCs/>
        </w:rPr>
        <w:t xml:space="preserve">zoals </w:t>
      </w:r>
      <w:r w:rsidRPr="00FE70D8">
        <w:rPr>
          <w:rFonts w:ascii="Verdana" w:hAnsi="Verdana"/>
          <w:b w:val="0"/>
          <w:bCs/>
        </w:rPr>
        <w:t xml:space="preserve">o.a.: </w:t>
      </w:r>
    </w:p>
    <w:p w14:paraId="6D3F630D" w14:textId="77777777" w:rsidR="006B5ABD" w:rsidRPr="00FE70D8" w:rsidRDefault="006B5ABD" w:rsidP="0092278E">
      <w:pPr>
        <w:pStyle w:val="BodyText"/>
        <w:numPr>
          <w:ilvl w:val="0"/>
          <w:numId w:val="8"/>
        </w:numPr>
        <w:spacing w:line="360" w:lineRule="auto"/>
        <w:ind w:left="1440"/>
        <w:jc w:val="both"/>
        <w:rPr>
          <w:rFonts w:ascii="Verdana" w:hAnsi="Verdana"/>
          <w:bCs/>
          <w:noProof/>
          <w:spacing w:val="6"/>
          <w:sz w:val="20"/>
          <w:lang w:val="nl-NL"/>
        </w:rPr>
      </w:pPr>
      <w:r w:rsidRPr="00FE70D8">
        <w:rPr>
          <w:rFonts w:ascii="Verdana" w:hAnsi="Verdana"/>
          <w:bCs/>
          <w:noProof/>
          <w:spacing w:val="6"/>
          <w:sz w:val="20"/>
          <w:lang w:val="nl-NL"/>
        </w:rPr>
        <w:t>Welke tank(s) gereinigd moeten worden</w:t>
      </w:r>
      <w:r w:rsidR="00955D75" w:rsidRPr="00FE70D8">
        <w:rPr>
          <w:rFonts w:ascii="Verdana" w:hAnsi="Verdana"/>
          <w:bCs/>
          <w:noProof/>
          <w:spacing w:val="6"/>
          <w:sz w:val="20"/>
          <w:lang w:val="nl-NL"/>
        </w:rPr>
        <w:t>;</w:t>
      </w:r>
      <w:r w:rsidRPr="00FE70D8">
        <w:rPr>
          <w:rFonts w:ascii="Verdana" w:hAnsi="Verdana"/>
          <w:bCs/>
          <w:noProof/>
          <w:spacing w:val="6"/>
          <w:sz w:val="20"/>
          <w:lang w:val="nl-NL"/>
        </w:rPr>
        <w:t xml:space="preserve"> </w:t>
      </w:r>
    </w:p>
    <w:p w14:paraId="33C7DA7E" w14:textId="77777777" w:rsidR="006B5ABD" w:rsidRPr="00FE70D8" w:rsidRDefault="006B5ABD" w:rsidP="0092278E">
      <w:pPr>
        <w:pStyle w:val="BodyText"/>
        <w:numPr>
          <w:ilvl w:val="0"/>
          <w:numId w:val="8"/>
        </w:numPr>
        <w:spacing w:line="360" w:lineRule="auto"/>
        <w:ind w:left="1440"/>
        <w:jc w:val="both"/>
        <w:rPr>
          <w:rFonts w:ascii="Verdana" w:hAnsi="Verdana"/>
          <w:bCs/>
          <w:noProof/>
          <w:spacing w:val="6"/>
          <w:sz w:val="20"/>
          <w:lang w:val="nl-NL"/>
        </w:rPr>
      </w:pPr>
      <w:r w:rsidRPr="00FE70D8">
        <w:rPr>
          <w:rFonts w:ascii="Verdana" w:hAnsi="Verdana"/>
          <w:bCs/>
          <w:noProof/>
          <w:spacing w:val="6"/>
          <w:sz w:val="20"/>
          <w:lang w:val="nl-NL"/>
        </w:rPr>
        <w:t xml:space="preserve">De locatie(s) van de tank(s); </w:t>
      </w:r>
    </w:p>
    <w:p w14:paraId="1515D57D" w14:textId="77777777" w:rsidR="006B5ABD" w:rsidRPr="00FE70D8" w:rsidRDefault="006B5ABD" w:rsidP="0092278E">
      <w:pPr>
        <w:pStyle w:val="BodyText"/>
        <w:numPr>
          <w:ilvl w:val="0"/>
          <w:numId w:val="8"/>
        </w:numPr>
        <w:spacing w:line="360" w:lineRule="auto"/>
        <w:ind w:left="1440"/>
        <w:jc w:val="both"/>
        <w:rPr>
          <w:rFonts w:ascii="Verdana" w:hAnsi="Verdana"/>
          <w:bCs/>
          <w:noProof/>
          <w:spacing w:val="6"/>
          <w:sz w:val="20"/>
          <w:lang w:val="nl-NL"/>
        </w:rPr>
      </w:pPr>
      <w:r w:rsidRPr="00FE70D8">
        <w:rPr>
          <w:rFonts w:ascii="Verdana" w:hAnsi="Verdana"/>
          <w:bCs/>
          <w:noProof/>
          <w:spacing w:val="6"/>
          <w:sz w:val="20"/>
          <w:lang w:val="nl-NL"/>
        </w:rPr>
        <w:t>De verwachte (indicatie) mate van vervuiling</w:t>
      </w:r>
      <w:r w:rsidR="00955D75" w:rsidRPr="00FE70D8">
        <w:rPr>
          <w:rFonts w:ascii="Verdana" w:hAnsi="Verdana"/>
          <w:bCs/>
          <w:noProof/>
          <w:spacing w:val="6"/>
          <w:sz w:val="20"/>
          <w:lang w:val="nl-NL"/>
        </w:rPr>
        <w:t>;</w:t>
      </w:r>
      <w:r w:rsidRPr="00FE70D8">
        <w:rPr>
          <w:rFonts w:ascii="Verdana" w:hAnsi="Verdana"/>
          <w:bCs/>
          <w:noProof/>
          <w:spacing w:val="6"/>
          <w:sz w:val="20"/>
          <w:lang w:val="nl-NL"/>
        </w:rPr>
        <w:t xml:space="preserve"> </w:t>
      </w:r>
    </w:p>
    <w:p w14:paraId="01ABDB5B" w14:textId="77777777" w:rsidR="006B5ABD" w:rsidRPr="00FE70D8" w:rsidRDefault="006B5ABD" w:rsidP="0092278E">
      <w:pPr>
        <w:pStyle w:val="BodyText"/>
        <w:numPr>
          <w:ilvl w:val="0"/>
          <w:numId w:val="8"/>
        </w:numPr>
        <w:spacing w:line="360" w:lineRule="auto"/>
        <w:ind w:left="1440"/>
        <w:jc w:val="both"/>
        <w:rPr>
          <w:rFonts w:ascii="Verdana" w:hAnsi="Verdana"/>
          <w:bCs/>
          <w:noProof/>
          <w:spacing w:val="6"/>
          <w:sz w:val="20"/>
          <w:lang w:val="nl-NL"/>
        </w:rPr>
      </w:pPr>
      <w:r w:rsidRPr="00FE70D8">
        <w:rPr>
          <w:rFonts w:ascii="Verdana" w:hAnsi="Verdana"/>
          <w:bCs/>
          <w:noProof/>
          <w:spacing w:val="6"/>
          <w:sz w:val="20"/>
          <w:lang w:val="nl-NL"/>
        </w:rPr>
        <w:t xml:space="preserve">De gewenste tijdslijn voor uitvoering; </w:t>
      </w:r>
    </w:p>
    <w:p w14:paraId="390AD55A" w14:textId="77777777" w:rsidR="006B5ABD" w:rsidRPr="00FE70D8" w:rsidRDefault="006B5ABD" w:rsidP="0092278E">
      <w:pPr>
        <w:pStyle w:val="BodyText"/>
        <w:numPr>
          <w:ilvl w:val="0"/>
          <w:numId w:val="8"/>
        </w:numPr>
        <w:spacing w:line="360" w:lineRule="auto"/>
        <w:ind w:left="1440"/>
        <w:rPr>
          <w:rFonts w:ascii="Verdana" w:hAnsi="Verdana"/>
          <w:bCs/>
          <w:noProof/>
          <w:spacing w:val="6"/>
          <w:sz w:val="20"/>
          <w:lang w:val="nl-NL"/>
        </w:rPr>
      </w:pPr>
      <w:r w:rsidRPr="00FE70D8">
        <w:rPr>
          <w:rFonts w:ascii="Verdana" w:hAnsi="Verdana"/>
          <w:bCs/>
          <w:noProof/>
          <w:spacing w:val="6"/>
          <w:sz w:val="20"/>
          <w:lang w:val="nl-NL"/>
        </w:rPr>
        <w:t>Mogelijke aanvullende eisen of omstandigheden (bijvoorbeeld veiligheidseisen, milieuvoorschriften)</w:t>
      </w:r>
      <w:r w:rsidR="00955D75" w:rsidRPr="00FE70D8">
        <w:rPr>
          <w:rFonts w:ascii="Verdana" w:hAnsi="Verdana"/>
          <w:bCs/>
          <w:noProof/>
          <w:spacing w:val="6"/>
          <w:sz w:val="20"/>
          <w:lang w:val="nl-NL"/>
        </w:rPr>
        <w:t>;</w:t>
      </w:r>
      <w:r w:rsidRPr="00FE70D8">
        <w:rPr>
          <w:rFonts w:ascii="Verdana" w:hAnsi="Verdana"/>
          <w:bCs/>
          <w:noProof/>
          <w:spacing w:val="6"/>
          <w:sz w:val="20"/>
          <w:lang w:val="nl-NL"/>
        </w:rPr>
        <w:t xml:space="preserve"> </w:t>
      </w:r>
    </w:p>
    <w:p w14:paraId="6FA7A660" w14:textId="77777777" w:rsidR="006B5ABD" w:rsidRPr="00FE70D8" w:rsidRDefault="006B5ABD" w:rsidP="0092278E">
      <w:pPr>
        <w:pStyle w:val="BodyText"/>
        <w:numPr>
          <w:ilvl w:val="0"/>
          <w:numId w:val="8"/>
        </w:numPr>
        <w:spacing w:line="360" w:lineRule="auto"/>
        <w:ind w:left="1440"/>
        <w:jc w:val="both"/>
        <w:rPr>
          <w:rFonts w:ascii="Verdana" w:hAnsi="Verdana"/>
          <w:bCs/>
          <w:noProof/>
          <w:spacing w:val="6"/>
          <w:sz w:val="20"/>
          <w:lang w:val="nl-NL"/>
        </w:rPr>
      </w:pPr>
      <w:r w:rsidRPr="00FE70D8">
        <w:rPr>
          <w:rFonts w:ascii="Verdana" w:hAnsi="Verdana"/>
          <w:bCs/>
          <w:noProof/>
          <w:spacing w:val="6"/>
          <w:sz w:val="20"/>
          <w:lang w:val="nl-NL"/>
        </w:rPr>
        <w:t>Datum locatiebezoek</w:t>
      </w:r>
      <w:r w:rsidR="00955D75" w:rsidRPr="00FE70D8">
        <w:rPr>
          <w:rFonts w:ascii="Verdana" w:hAnsi="Verdana"/>
          <w:bCs/>
          <w:noProof/>
          <w:spacing w:val="6"/>
          <w:sz w:val="20"/>
          <w:lang w:val="nl-NL"/>
        </w:rPr>
        <w:t>.</w:t>
      </w:r>
      <w:r w:rsidRPr="00FE70D8">
        <w:rPr>
          <w:rFonts w:ascii="Verdana" w:hAnsi="Verdana"/>
          <w:bCs/>
          <w:noProof/>
          <w:spacing w:val="6"/>
          <w:sz w:val="20"/>
          <w:lang w:val="nl-NL"/>
        </w:rPr>
        <w:t xml:space="preserve"> </w:t>
      </w:r>
    </w:p>
    <w:p w14:paraId="0DA6A910" w14:textId="77777777" w:rsidR="006B5ABD" w:rsidRPr="00FE70D8" w:rsidRDefault="00E763A4" w:rsidP="00955D75">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br w:type="page"/>
      </w:r>
      <w:r w:rsidR="006B5ABD" w:rsidRPr="00FE70D8">
        <w:rPr>
          <w:rFonts w:ascii="Verdana" w:hAnsi="Verdana"/>
          <w:i/>
          <w:iCs/>
          <w:sz w:val="18"/>
          <w:szCs w:val="18"/>
        </w:rPr>
        <w:t xml:space="preserve">Locatiebezoek </w:t>
      </w:r>
    </w:p>
    <w:p w14:paraId="4DB08BC6" w14:textId="3B3F6907"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Nadat er contact is opgenomen met de Opdrachtnemer zal deze op locatie de te reinigen tank(s) inspecteren en op basis van zijn bevindingen HHR een </w:t>
      </w:r>
      <w:r w:rsidR="009A1E6A">
        <w:rPr>
          <w:rFonts w:ascii="Verdana" w:hAnsi="Verdana"/>
          <w:b w:val="0"/>
          <w:bCs/>
        </w:rPr>
        <w:t>W</w:t>
      </w:r>
      <w:r w:rsidR="00E763A4" w:rsidRPr="00FE70D8">
        <w:rPr>
          <w:rFonts w:ascii="Verdana" w:hAnsi="Verdana"/>
          <w:b w:val="0"/>
          <w:bCs/>
        </w:rPr>
        <w:t>erk</w:t>
      </w:r>
      <w:r w:rsidRPr="00FE70D8">
        <w:rPr>
          <w:rFonts w:ascii="Verdana" w:hAnsi="Verdana"/>
          <w:b w:val="0"/>
          <w:bCs/>
        </w:rPr>
        <w:t xml:space="preserve">plan &amp; </w:t>
      </w:r>
      <w:r w:rsidR="000C116E" w:rsidRPr="00FE70D8">
        <w:rPr>
          <w:rFonts w:ascii="Verdana" w:hAnsi="Verdana"/>
          <w:b w:val="0"/>
          <w:bCs/>
        </w:rPr>
        <w:t>O</w:t>
      </w:r>
      <w:r w:rsidRPr="00FE70D8">
        <w:rPr>
          <w:rFonts w:ascii="Verdana" w:hAnsi="Verdana"/>
          <w:b w:val="0"/>
          <w:bCs/>
        </w:rPr>
        <w:t xml:space="preserve">fferte doen toekomen. Het uitvoeren van een </w:t>
      </w:r>
      <w:r w:rsidR="000C116E" w:rsidRPr="00FE70D8">
        <w:rPr>
          <w:rFonts w:ascii="Verdana" w:hAnsi="Verdana"/>
          <w:b w:val="0"/>
          <w:bCs/>
        </w:rPr>
        <w:t>locatiebezoek</w:t>
      </w:r>
      <w:r w:rsidRPr="00FE70D8">
        <w:rPr>
          <w:rFonts w:ascii="Verdana" w:hAnsi="Verdana"/>
          <w:b w:val="0"/>
          <w:bCs/>
        </w:rPr>
        <w:t xml:space="preserve"> is bedoeld om de situatie ter plaatse te inspecteren en beter te begrijpen, met als doel een nauwkeurige </w:t>
      </w:r>
      <w:r w:rsidR="000C116E" w:rsidRPr="00FE70D8">
        <w:rPr>
          <w:rFonts w:ascii="Verdana" w:hAnsi="Verdana"/>
          <w:b w:val="0"/>
          <w:bCs/>
        </w:rPr>
        <w:t>W</w:t>
      </w:r>
      <w:r w:rsidRPr="00FE70D8">
        <w:rPr>
          <w:rFonts w:ascii="Verdana" w:hAnsi="Verdana"/>
          <w:b w:val="0"/>
          <w:bCs/>
        </w:rPr>
        <w:t xml:space="preserve">erkplan </w:t>
      </w:r>
      <w:r w:rsidR="000C116E" w:rsidRPr="00FE70D8">
        <w:rPr>
          <w:rFonts w:ascii="Verdana" w:hAnsi="Verdana"/>
          <w:b w:val="0"/>
          <w:bCs/>
        </w:rPr>
        <w:t>en</w:t>
      </w:r>
      <w:r w:rsidRPr="00FE70D8">
        <w:rPr>
          <w:rFonts w:ascii="Verdana" w:hAnsi="Verdana"/>
          <w:b w:val="0"/>
          <w:bCs/>
        </w:rPr>
        <w:t xml:space="preserve"> </w:t>
      </w:r>
      <w:r w:rsidR="000C116E" w:rsidRPr="00FE70D8">
        <w:rPr>
          <w:rFonts w:ascii="Verdana" w:hAnsi="Verdana"/>
          <w:b w:val="0"/>
          <w:bCs/>
        </w:rPr>
        <w:t>O</w:t>
      </w:r>
      <w:r w:rsidRPr="00FE70D8">
        <w:rPr>
          <w:rFonts w:ascii="Verdana" w:hAnsi="Verdana"/>
          <w:b w:val="0"/>
          <w:bCs/>
        </w:rPr>
        <w:t xml:space="preserve">fferte op te stellen. </w:t>
      </w:r>
    </w:p>
    <w:p w14:paraId="08EF1748" w14:textId="77777777"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Activiteiten, o.a. behorende bij het locatiebezoek: </w:t>
      </w:r>
    </w:p>
    <w:p w14:paraId="575CCB4B" w14:textId="77777777" w:rsidR="006B5ABD" w:rsidRPr="00FE70D8" w:rsidRDefault="006B5ABD" w:rsidP="006B5ABD">
      <w:pPr>
        <w:pStyle w:val="BodyText"/>
        <w:jc w:val="both"/>
        <w:rPr>
          <w:rFonts w:ascii="Verdana" w:hAnsi="Verdana"/>
          <w:sz w:val="20"/>
          <w:lang w:val="nl-NL"/>
        </w:rPr>
      </w:pPr>
    </w:p>
    <w:p w14:paraId="1DEFE78C" w14:textId="6CB48CF5" w:rsidR="006B5ABD" w:rsidRPr="00FE70D8" w:rsidRDefault="006B5ABD" w:rsidP="0092278E">
      <w:pPr>
        <w:pStyle w:val="BodyText"/>
        <w:numPr>
          <w:ilvl w:val="0"/>
          <w:numId w:val="11"/>
        </w:numPr>
        <w:ind w:left="990"/>
        <w:jc w:val="both"/>
        <w:rPr>
          <w:rFonts w:ascii="Verdana" w:hAnsi="Verdana"/>
          <w:sz w:val="20"/>
          <w:lang w:val="nl-NL"/>
        </w:rPr>
      </w:pPr>
      <w:r w:rsidRPr="00FE70D8">
        <w:rPr>
          <w:rFonts w:ascii="Verdana" w:hAnsi="Verdana"/>
          <w:sz w:val="20"/>
          <w:lang w:val="nl-NL"/>
        </w:rPr>
        <w:t>Het bezoeken van de locatie door de Opdrachtnemer om de fysieke omstandigheden en vereisten te beoordelen</w:t>
      </w:r>
      <w:r w:rsidR="00AB45B0">
        <w:rPr>
          <w:rFonts w:ascii="Verdana" w:hAnsi="Verdana"/>
          <w:sz w:val="20"/>
          <w:lang w:val="nl-NL"/>
        </w:rPr>
        <w:t>;</w:t>
      </w:r>
      <w:r w:rsidRPr="00FE70D8">
        <w:rPr>
          <w:rFonts w:ascii="Verdana" w:hAnsi="Verdana"/>
          <w:sz w:val="20"/>
          <w:lang w:val="nl-NL"/>
        </w:rPr>
        <w:t xml:space="preserve"> </w:t>
      </w:r>
    </w:p>
    <w:p w14:paraId="17929D89" w14:textId="77777777" w:rsidR="006B5ABD" w:rsidRPr="00FE70D8" w:rsidRDefault="006B5ABD" w:rsidP="00CD21ED">
      <w:pPr>
        <w:pStyle w:val="BodyText"/>
        <w:jc w:val="both"/>
        <w:rPr>
          <w:rFonts w:ascii="Verdana" w:hAnsi="Verdana"/>
          <w:sz w:val="20"/>
          <w:lang w:val="nl-NL"/>
        </w:rPr>
      </w:pPr>
    </w:p>
    <w:p w14:paraId="6EB242AB" w14:textId="71F41D78" w:rsidR="006B5ABD" w:rsidRPr="00FE70D8" w:rsidRDefault="006B5ABD" w:rsidP="0092278E">
      <w:pPr>
        <w:pStyle w:val="BodyText"/>
        <w:numPr>
          <w:ilvl w:val="0"/>
          <w:numId w:val="11"/>
        </w:numPr>
        <w:ind w:left="990"/>
        <w:jc w:val="both"/>
        <w:rPr>
          <w:rFonts w:ascii="Verdana" w:hAnsi="Verdana"/>
          <w:sz w:val="20"/>
          <w:lang w:val="nl-NL"/>
        </w:rPr>
      </w:pPr>
      <w:r w:rsidRPr="00FE70D8">
        <w:rPr>
          <w:rFonts w:ascii="Verdana" w:hAnsi="Verdana"/>
          <w:sz w:val="20"/>
          <w:lang w:val="nl-NL"/>
        </w:rPr>
        <w:t>Inspecteren van de bestaande infrastructuur,</w:t>
      </w:r>
      <w:r w:rsidR="009A1E6A">
        <w:rPr>
          <w:rFonts w:ascii="Verdana" w:hAnsi="Verdana"/>
          <w:sz w:val="20"/>
          <w:lang w:val="nl-NL"/>
        </w:rPr>
        <w:t xml:space="preserve"> </w:t>
      </w:r>
      <w:r w:rsidRPr="00FE70D8">
        <w:rPr>
          <w:rFonts w:ascii="Verdana" w:hAnsi="Verdana"/>
          <w:sz w:val="20"/>
          <w:lang w:val="nl-NL"/>
        </w:rPr>
        <w:t>afmetingen, toegankelijkheid, en mogelijke beperkingen</w:t>
      </w:r>
      <w:r w:rsidR="00AB45B0">
        <w:rPr>
          <w:rFonts w:ascii="Verdana" w:hAnsi="Verdana"/>
          <w:sz w:val="20"/>
          <w:lang w:val="nl-NL"/>
        </w:rPr>
        <w:t>;</w:t>
      </w:r>
      <w:r w:rsidRPr="00FE70D8">
        <w:rPr>
          <w:rFonts w:ascii="Verdana" w:hAnsi="Verdana"/>
          <w:sz w:val="20"/>
          <w:lang w:val="nl-NL"/>
        </w:rPr>
        <w:t xml:space="preserve"> </w:t>
      </w:r>
    </w:p>
    <w:p w14:paraId="47B49946" w14:textId="77777777" w:rsidR="006B5ABD" w:rsidRPr="00FE70D8" w:rsidRDefault="006B5ABD" w:rsidP="00A458B1">
      <w:pPr>
        <w:pStyle w:val="BodyText"/>
        <w:ind w:left="270"/>
        <w:jc w:val="both"/>
        <w:rPr>
          <w:rFonts w:ascii="Verdana" w:hAnsi="Verdana"/>
          <w:sz w:val="20"/>
          <w:lang w:val="nl-NL"/>
        </w:rPr>
      </w:pPr>
    </w:p>
    <w:p w14:paraId="7668F5B5" w14:textId="3D1B81E0" w:rsidR="006B5ABD" w:rsidRPr="00FE70D8" w:rsidRDefault="006B5ABD" w:rsidP="0092278E">
      <w:pPr>
        <w:pStyle w:val="BodyText"/>
        <w:numPr>
          <w:ilvl w:val="0"/>
          <w:numId w:val="11"/>
        </w:numPr>
        <w:ind w:left="990"/>
        <w:jc w:val="both"/>
        <w:rPr>
          <w:rFonts w:ascii="Verdana" w:hAnsi="Verdana"/>
          <w:sz w:val="20"/>
          <w:lang w:val="nl-NL"/>
        </w:rPr>
      </w:pPr>
      <w:r w:rsidRPr="00FE70D8">
        <w:rPr>
          <w:rFonts w:ascii="Verdana" w:hAnsi="Verdana"/>
          <w:sz w:val="20"/>
          <w:lang w:val="nl-NL"/>
        </w:rPr>
        <w:t xml:space="preserve">Rapporteren van bevindingen die invloed kunnen hebben op de planning, kosten of materialen. Hierbij zal worden meegenomen, wat de maximale tijd is die beschikbaar is om onderdelen buiten bedrijf te stellen zonder dat dit de bedrijfsvoering negatief beïnvloedt </w:t>
      </w:r>
    </w:p>
    <w:p w14:paraId="33A71472" w14:textId="77777777" w:rsidR="006B5ABD" w:rsidRPr="00FE70D8" w:rsidRDefault="006B5ABD" w:rsidP="00A458B1">
      <w:pPr>
        <w:pStyle w:val="BodyText"/>
        <w:ind w:left="270"/>
        <w:jc w:val="both"/>
        <w:rPr>
          <w:rFonts w:ascii="Verdana" w:hAnsi="Verdana"/>
          <w:sz w:val="20"/>
          <w:lang w:val="nl-NL"/>
        </w:rPr>
      </w:pPr>
    </w:p>
    <w:p w14:paraId="2BC81E46" w14:textId="77777777" w:rsidR="006B5ABD" w:rsidRPr="00FE70D8" w:rsidRDefault="006B5ABD" w:rsidP="0092278E">
      <w:pPr>
        <w:pStyle w:val="BodyText"/>
        <w:numPr>
          <w:ilvl w:val="0"/>
          <w:numId w:val="11"/>
        </w:numPr>
        <w:ind w:left="990"/>
        <w:jc w:val="both"/>
        <w:rPr>
          <w:rFonts w:ascii="Verdana" w:hAnsi="Verdana"/>
          <w:sz w:val="20"/>
          <w:lang w:val="nl-NL"/>
        </w:rPr>
      </w:pPr>
      <w:r w:rsidRPr="00FE70D8">
        <w:rPr>
          <w:rFonts w:ascii="Verdana" w:hAnsi="Verdana"/>
          <w:sz w:val="20"/>
          <w:lang w:val="nl-NL"/>
        </w:rPr>
        <w:t xml:space="preserve">Tevens zal bekeken worden welke risico's voor de bedrijfsvoering er zijn, en hoe kunnen deze worden geminimaliseerd. </w:t>
      </w:r>
    </w:p>
    <w:p w14:paraId="373E3A7F" w14:textId="77777777" w:rsidR="006B5ABD" w:rsidRPr="00FE70D8" w:rsidRDefault="006B5ABD" w:rsidP="00A458B1">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t xml:space="preserve">Werkplan &amp; Detail Planning </w:t>
      </w:r>
    </w:p>
    <w:p w14:paraId="6956F685" w14:textId="786AA1E2" w:rsidR="006B5ABD" w:rsidRPr="00FE70D8" w:rsidRDefault="006B5ABD"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Een belangrijk aspect van het </w:t>
      </w:r>
      <w:r w:rsidR="000C116E" w:rsidRPr="00FE70D8">
        <w:rPr>
          <w:rFonts w:ascii="Verdana" w:hAnsi="Verdana"/>
          <w:b w:val="0"/>
          <w:bCs/>
        </w:rPr>
        <w:t>W</w:t>
      </w:r>
      <w:r w:rsidRPr="00FE70D8">
        <w:rPr>
          <w:rFonts w:ascii="Verdana" w:hAnsi="Verdana"/>
          <w:b w:val="0"/>
          <w:bCs/>
        </w:rPr>
        <w:t>erkplan</w:t>
      </w:r>
      <w:r w:rsidR="003D6498" w:rsidRPr="00FE70D8">
        <w:rPr>
          <w:rFonts w:ascii="Verdana" w:hAnsi="Verdana"/>
          <w:b w:val="0"/>
          <w:bCs/>
        </w:rPr>
        <w:t xml:space="preserve"> en de </w:t>
      </w:r>
      <w:r w:rsidR="000C116E" w:rsidRPr="00FE70D8">
        <w:rPr>
          <w:rFonts w:ascii="Verdana" w:hAnsi="Verdana"/>
          <w:b w:val="0"/>
          <w:bCs/>
        </w:rPr>
        <w:t>P</w:t>
      </w:r>
      <w:r w:rsidR="003D6498" w:rsidRPr="00FE70D8">
        <w:rPr>
          <w:rFonts w:ascii="Verdana" w:hAnsi="Verdana"/>
          <w:b w:val="0"/>
          <w:bCs/>
        </w:rPr>
        <w:t>lanning</w:t>
      </w:r>
      <w:r w:rsidRPr="00FE70D8">
        <w:rPr>
          <w:rFonts w:ascii="Verdana" w:hAnsi="Verdana"/>
          <w:b w:val="0"/>
          <w:bCs/>
        </w:rPr>
        <w:t xml:space="preserve"> is de flexibiliteit. Om adequaat in te spelen op onvoorziene omstandigheden, zoals vertragingen, materiaaltekorten of weersomstandigheden, wordt er een flexibel </w:t>
      </w:r>
      <w:r w:rsidR="000C116E" w:rsidRPr="00FE70D8">
        <w:rPr>
          <w:rFonts w:ascii="Verdana" w:hAnsi="Verdana"/>
          <w:b w:val="0"/>
          <w:bCs/>
        </w:rPr>
        <w:t>W</w:t>
      </w:r>
      <w:r w:rsidR="00F97D1A" w:rsidRPr="00FE70D8">
        <w:rPr>
          <w:rFonts w:ascii="Verdana" w:hAnsi="Verdana"/>
          <w:b w:val="0"/>
          <w:bCs/>
        </w:rPr>
        <w:t xml:space="preserve">erkplan &amp; </w:t>
      </w:r>
      <w:r w:rsidR="00A17164">
        <w:rPr>
          <w:rFonts w:ascii="Verdana" w:hAnsi="Verdana"/>
          <w:b w:val="0"/>
          <w:bCs/>
        </w:rPr>
        <w:t>P</w:t>
      </w:r>
      <w:r w:rsidR="00F97D1A" w:rsidRPr="00FE70D8">
        <w:rPr>
          <w:rFonts w:ascii="Verdana" w:hAnsi="Verdana"/>
          <w:b w:val="0"/>
          <w:bCs/>
        </w:rPr>
        <w:t>lanning</w:t>
      </w:r>
      <w:r w:rsidRPr="00FE70D8">
        <w:rPr>
          <w:rFonts w:ascii="Verdana" w:hAnsi="Verdana"/>
          <w:b w:val="0"/>
          <w:bCs/>
        </w:rPr>
        <w:t xml:space="preserve"> opgesteld. </w:t>
      </w:r>
      <w:r w:rsidR="00F97D1A" w:rsidRPr="00FE70D8">
        <w:rPr>
          <w:rFonts w:ascii="Verdana" w:hAnsi="Verdana"/>
          <w:b w:val="0"/>
          <w:bCs/>
        </w:rPr>
        <w:br/>
      </w:r>
      <w:r w:rsidR="000C116E" w:rsidRPr="00FE70D8">
        <w:rPr>
          <w:rFonts w:ascii="Verdana" w:hAnsi="Verdana"/>
          <w:b w:val="0"/>
          <w:bCs/>
        </w:rPr>
        <w:br/>
      </w:r>
      <w:r w:rsidRPr="00FE70D8">
        <w:rPr>
          <w:rFonts w:ascii="Verdana" w:hAnsi="Verdana"/>
          <w:b w:val="0"/>
          <w:bCs/>
        </w:rPr>
        <w:t xml:space="preserve">Hierbij is het belangrijk dat: </w:t>
      </w:r>
    </w:p>
    <w:p w14:paraId="483C4B18" w14:textId="77777777" w:rsidR="006B5ABD" w:rsidRPr="00FE70D8" w:rsidRDefault="006B5ABD" w:rsidP="006B5ABD">
      <w:pPr>
        <w:pStyle w:val="BodyText"/>
        <w:jc w:val="both"/>
        <w:rPr>
          <w:rFonts w:ascii="Verdana" w:hAnsi="Verdana"/>
          <w:sz w:val="20"/>
          <w:lang w:val="nl-NL"/>
        </w:rPr>
      </w:pPr>
    </w:p>
    <w:p w14:paraId="4C19BE72" w14:textId="771BB0B3" w:rsidR="006B5ABD" w:rsidRPr="00FE70D8" w:rsidRDefault="006B5ABD" w:rsidP="0092278E">
      <w:pPr>
        <w:pStyle w:val="BodyText"/>
        <w:numPr>
          <w:ilvl w:val="0"/>
          <w:numId w:val="9"/>
        </w:numPr>
        <w:ind w:left="990"/>
        <w:rPr>
          <w:rFonts w:ascii="Verdana" w:hAnsi="Verdana"/>
          <w:sz w:val="20"/>
          <w:lang w:val="nl-NL"/>
        </w:rPr>
      </w:pPr>
      <w:r w:rsidRPr="00FE70D8">
        <w:rPr>
          <w:rFonts w:ascii="Verdana" w:hAnsi="Verdana"/>
          <w:sz w:val="20"/>
          <w:lang w:val="nl-NL"/>
        </w:rPr>
        <w:t xml:space="preserve">De </w:t>
      </w:r>
      <w:r w:rsidR="0064161E" w:rsidRPr="00FE70D8">
        <w:rPr>
          <w:rFonts w:ascii="Verdana" w:hAnsi="Verdana"/>
          <w:sz w:val="20"/>
          <w:lang w:val="nl-NL"/>
        </w:rPr>
        <w:t>O</w:t>
      </w:r>
      <w:r w:rsidRPr="00FE70D8">
        <w:rPr>
          <w:rFonts w:ascii="Verdana" w:hAnsi="Verdana"/>
          <w:sz w:val="20"/>
          <w:lang w:val="nl-NL"/>
        </w:rPr>
        <w:t xml:space="preserve">pdrachtnemer regelmatig updates geeft aan </w:t>
      </w:r>
      <w:r w:rsidR="008572B6" w:rsidRPr="00FE70D8">
        <w:rPr>
          <w:rFonts w:ascii="Verdana" w:hAnsi="Verdana"/>
          <w:sz w:val="20"/>
          <w:lang w:val="nl-NL"/>
        </w:rPr>
        <w:t>HHR</w:t>
      </w:r>
      <w:r w:rsidRPr="00FE70D8">
        <w:rPr>
          <w:rFonts w:ascii="Verdana" w:hAnsi="Verdana"/>
          <w:sz w:val="20"/>
          <w:lang w:val="nl-NL"/>
        </w:rPr>
        <w:t xml:space="preserve"> en waar nodig </w:t>
      </w:r>
      <w:r w:rsidR="0064161E" w:rsidRPr="00FE70D8">
        <w:rPr>
          <w:rFonts w:ascii="Verdana" w:hAnsi="Verdana"/>
          <w:sz w:val="20"/>
          <w:lang w:val="nl-NL"/>
        </w:rPr>
        <w:t xml:space="preserve">in overleg </w:t>
      </w:r>
      <w:r w:rsidRPr="00FE70D8">
        <w:rPr>
          <w:rFonts w:ascii="Verdana" w:hAnsi="Verdana"/>
          <w:sz w:val="20"/>
          <w:lang w:val="nl-NL"/>
        </w:rPr>
        <w:t>aanpassingen doorvoer</w:t>
      </w:r>
      <w:r w:rsidR="0064161E" w:rsidRPr="00FE70D8">
        <w:rPr>
          <w:rFonts w:ascii="Verdana" w:hAnsi="Verdana"/>
          <w:sz w:val="20"/>
          <w:lang w:val="nl-NL"/>
        </w:rPr>
        <w:t>en</w:t>
      </w:r>
      <w:r w:rsidRPr="00FE70D8">
        <w:rPr>
          <w:rFonts w:ascii="Verdana" w:hAnsi="Verdana"/>
          <w:sz w:val="20"/>
          <w:lang w:val="nl-NL"/>
        </w:rPr>
        <w:t xml:space="preserve"> om binnen de afgesproken doorlooptijd te blijven. </w:t>
      </w:r>
    </w:p>
    <w:p w14:paraId="1E2E1F49" w14:textId="77777777" w:rsidR="00345523" w:rsidRPr="00FE70D8" w:rsidRDefault="00345523" w:rsidP="00345523">
      <w:pPr>
        <w:pStyle w:val="BodyText"/>
        <w:ind w:left="990"/>
        <w:rPr>
          <w:rFonts w:ascii="Verdana" w:hAnsi="Verdana"/>
          <w:sz w:val="20"/>
          <w:lang w:val="nl-NL"/>
        </w:rPr>
      </w:pPr>
    </w:p>
    <w:p w14:paraId="12ABF661" w14:textId="2E6F416F" w:rsidR="006B5ABD" w:rsidRPr="00FE70D8" w:rsidRDefault="00345523" w:rsidP="00345523">
      <w:pPr>
        <w:pStyle w:val="BodyText"/>
        <w:numPr>
          <w:ilvl w:val="0"/>
          <w:numId w:val="9"/>
        </w:numPr>
        <w:ind w:left="990"/>
        <w:rPr>
          <w:rFonts w:ascii="Verdana" w:hAnsi="Verdana"/>
          <w:sz w:val="20"/>
          <w:lang w:val="nl-NL"/>
        </w:rPr>
      </w:pPr>
      <w:r w:rsidRPr="00FE70D8">
        <w:rPr>
          <w:rFonts w:ascii="Verdana" w:hAnsi="Verdana"/>
          <w:sz w:val="20"/>
          <w:lang w:val="nl-NL"/>
        </w:rPr>
        <w:t>De Opdrachtnemer garandeert een flexibele inzet van personeel, zodat bij een onverwachte tegenslag (zoals een vertraging) medewerkers kunnen worden vrijgegeven om kosten te besparen of op andere projecten kunnen worden ingezet.</w:t>
      </w:r>
    </w:p>
    <w:p w14:paraId="29884E45" w14:textId="77777777" w:rsidR="006B5ABD" w:rsidRPr="00FE70D8" w:rsidRDefault="006B5ABD" w:rsidP="00A458B1">
      <w:pPr>
        <w:pStyle w:val="BodyText"/>
        <w:ind w:left="270"/>
        <w:jc w:val="both"/>
        <w:rPr>
          <w:rFonts w:ascii="Verdana" w:hAnsi="Verdana"/>
          <w:sz w:val="20"/>
          <w:lang w:val="nl-NL"/>
        </w:rPr>
      </w:pPr>
    </w:p>
    <w:p w14:paraId="6D2F80E9" w14:textId="6A045A8D" w:rsidR="000C116E" w:rsidRPr="00FE70D8" w:rsidRDefault="008572B6" w:rsidP="0092278E">
      <w:pPr>
        <w:pStyle w:val="BodyText"/>
        <w:numPr>
          <w:ilvl w:val="0"/>
          <w:numId w:val="9"/>
        </w:numPr>
        <w:ind w:left="990"/>
        <w:rPr>
          <w:rFonts w:ascii="Verdana" w:hAnsi="Verdana"/>
          <w:sz w:val="20"/>
          <w:lang w:val="nl-NL"/>
        </w:rPr>
      </w:pPr>
      <w:r w:rsidRPr="00FE70D8">
        <w:rPr>
          <w:rFonts w:ascii="Verdana" w:hAnsi="Verdana"/>
          <w:sz w:val="20"/>
          <w:lang w:val="nl-NL"/>
        </w:rPr>
        <w:t>HHR</w:t>
      </w:r>
      <w:r w:rsidR="00DD6EB9" w:rsidRPr="00FE70D8">
        <w:rPr>
          <w:rFonts w:ascii="Verdana" w:hAnsi="Verdana"/>
          <w:sz w:val="20"/>
          <w:lang w:val="nl-NL"/>
        </w:rPr>
        <w:t xml:space="preserve"> en Opdrachtnemer zullen</w:t>
      </w:r>
      <w:r w:rsidR="0064161E" w:rsidRPr="00FE70D8">
        <w:rPr>
          <w:rFonts w:ascii="Verdana" w:hAnsi="Verdana"/>
          <w:sz w:val="20"/>
          <w:lang w:val="nl-NL"/>
        </w:rPr>
        <w:t xml:space="preserve"> bij elke </w:t>
      </w:r>
      <w:r w:rsidR="00DD6EB9" w:rsidRPr="00FE70D8">
        <w:rPr>
          <w:rFonts w:ascii="Verdana" w:hAnsi="Verdana"/>
          <w:sz w:val="20"/>
          <w:lang w:val="nl-NL"/>
        </w:rPr>
        <w:t>O</w:t>
      </w:r>
      <w:r w:rsidR="0064161E" w:rsidRPr="00FE70D8">
        <w:rPr>
          <w:rFonts w:ascii="Verdana" w:hAnsi="Verdana"/>
          <w:sz w:val="20"/>
          <w:lang w:val="nl-NL"/>
        </w:rPr>
        <w:t>pdracht de e</w:t>
      </w:r>
      <w:r w:rsidR="006B5ABD" w:rsidRPr="00FE70D8">
        <w:rPr>
          <w:rFonts w:ascii="Verdana" w:hAnsi="Verdana"/>
          <w:sz w:val="20"/>
          <w:lang w:val="nl-NL"/>
        </w:rPr>
        <w:t xml:space="preserve">scalatieprocedures duidelijk in kaart </w:t>
      </w:r>
      <w:r w:rsidR="0064161E" w:rsidRPr="00FE70D8">
        <w:rPr>
          <w:rFonts w:ascii="Verdana" w:hAnsi="Verdana"/>
          <w:sz w:val="20"/>
          <w:lang w:val="nl-NL"/>
        </w:rPr>
        <w:t>brengen</w:t>
      </w:r>
      <w:r w:rsidR="006B5ABD" w:rsidRPr="00FE70D8">
        <w:rPr>
          <w:rFonts w:ascii="Verdana" w:hAnsi="Verdana"/>
          <w:sz w:val="20"/>
          <w:lang w:val="nl-NL"/>
        </w:rPr>
        <w:t xml:space="preserve"> voor het geval er ernstige verstoringen optreden, zoals technische storingen of leveringsproblemen van materialen. </w:t>
      </w:r>
    </w:p>
    <w:p w14:paraId="52714E4C" w14:textId="77777777" w:rsidR="006B5ABD" w:rsidRPr="00FE70D8" w:rsidRDefault="000C116E" w:rsidP="007E542D">
      <w:pPr>
        <w:pStyle w:val="BodyText"/>
        <w:ind w:left="990"/>
        <w:rPr>
          <w:rFonts w:ascii="Verdana" w:hAnsi="Verdana"/>
          <w:sz w:val="20"/>
          <w:lang w:val="nl-NL"/>
        </w:rPr>
      </w:pPr>
      <w:r w:rsidRPr="00FE70D8">
        <w:rPr>
          <w:rFonts w:ascii="Verdana" w:hAnsi="Verdana"/>
          <w:sz w:val="20"/>
          <w:lang w:val="nl-NL"/>
        </w:rPr>
        <w:br w:type="page"/>
      </w:r>
    </w:p>
    <w:p w14:paraId="5FD5A9ED" w14:textId="77777777" w:rsidR="0064161E" w:rsidRPr="00FE70D8" w:rsidRDefault="0064161E" w:rsidP="00A458B1">
      <w:pPr>
        <w:pStyle w:val="Heading2"/>
        <w:keepNext w:val="0"/>
        <w:tabs>
          <w:tab w:val="clear" w:pos="756"/>
          <w:tab w:val="left" w:pos="810"/>
          <w:tab w:val="right" w:pos="900"/>
        </w:tabs>
        <w:spacing w:before="240" w:after="60" w:line="240" w:lineRule="auto"/>
        <w:ind w:left="0" w:firstLine="0"/>
        <w:rPr>
          <w:rFonts w:ascii="Verdana" w:hAnsi="Verdana"/>
        </w:rPr>
      </w:pPr>
      <w:r w:rsidRPr="00FE70D8">
        <w:rPr>
          <w:rFonts w:ascii="Verdana" w:hAnsi="Verdana"/>
          <w:i/>
          <w:iCs/>
          <w:sz w:val="18"/>
          <w:szCs w:val="18"/>
        </w:rPr>
        <w:t xml:space="preserve">Offerte o.b.v. bouwblokprijzen </w:t>
      </w:r>
    </w:p>
    <w:p w14:paraId="22E4CDA7" w14:textId="15B7E10D" w:rsidR="0064161E" w:rsidRPr="00FE70D8" w:rsidRDefault="0064161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Opdrachtnemer zal na </w:t>
      </w:r>
      <w:r w:rsidR="00F97D1A" w:rsidRPr="00FE70D8">
        <w:rPr>
          <w:rFonts w:ascii="Verdana" w:hAnsi="Verdana"/>
          <w:b w:val="0"/>
          <w:bCs/>
        </w:rPr>
        <w:t>het</w:t>
      </w:r>
      <w:r w:rsidRPr="00FE70D8">
        <w:rPr>
          <w:rFonts w:ascii="Verdana" w:hAnsi="Verdana"/>
          <w:b w:val="0"/>
          <w:bCs/>
        </w:rPr>
        <w:t xml:space="preserve"> </w:t>
      </w:r>
      <w:r w:rsidR="00F97D1A" w:rsidRPr="00FE70D8">
        <w:rPr>
          <w:rFonts w:ascii="Verdana" w:hAnsi="Verdana"/>
          <w:b w:val="0"/>
          <w:bCs/>
        </w:rPr>
        <w:t>locatiebezoek</w:t>
      </w:r>
      <w:r w:rsidRPr="00FE70D8">
        <w:rPr>
          <w:rFonts w:ascii="Verdana" w:hAnsi="Verdana"/>
          <w:b w:val="0"/>
          <w:bCs/>
        </w:rPr>
        <w:t xml:space="preserve"> een </w:t>
      </w:r>
      <w:r w:rsidR="004F1167" w:rsidRPr="00FE70D8">
        <w:rPr>
          <w:rFonts w:ascii="Verdana" w:hAnsi="Verdana"/>
          <w:b w:val="0"/>
          <w:bCs/>
        </w:rPr>
        <w:t>O</w:t>
      </w:r>
      <w:r w:rsidRPr="00FE70D8">
        <w:rPr>
          <w:rFonts w:ascii="Verdana" w:hAnsi="Verdana"/>
          <w:b w:val="0"/>
          <w:bCs/>
        </w:rPr>
        <w:t xml:space="preserve">fferte opstellen waarin de totale kosten voor de te reinigen tank(s) zijn gespecificeerd. Deze </w:t>
      </w:r>
      <w:r w:rsidR="004F1167" w:rsidRPr="00FE70D8">
        <w:rPr>
          <w:rFonts w:ascii="Verdana" w:hAnsi="Verdana"/>
          <w:b w:val="0"/>
          <w:bCs/>
        </w:rPr>
        <w:t>O</w:t>
      </w:r>
      <w:r w:rsidRPr="00FE70D8">
        <w:rPr>
          <w:rFonts w:ascii="Verdana" w:hAnsi="Verdana"/>
          <w:b w:val="0"/>
          <w:bCs/>
        </w:rPr>
        <w:t xml:space="preserve">fferte is gebaseerd op de som van alle bouwblokprijzen </w:t>
      </w:r>
      <w:r w:rsidR="000C116E" w:rsidRPr="00FE70D8">
        <w:rPr>
          <w:rFonts w:ascii="Verdana" w:hAnsi="Verdana"/>
          <w:b w:val="0"/>
          <w:bCs/>
        </w:rPr>
        <w:t>Bouwblok Tarieven</w:t>
      </w:r>
      <w:r w:rsidR="00A17164">
        <w:rPr>
          <w:rFonts w:ascii="Verdana" w:hAnsi="Verdana"/>
          <w:b w:val="0"/>
          <w:bCs/>
        </w:rPr>
        <w:t>blad</w:t>
      </w:r>
      <w:r w:rsidR="009A1E6A">
        <w:rPr>
          <w:rFonts w:ascii="Verdana" w:hAnsi="Verdana"/>
          <w:b w:val="0"/>
          <w:bCs/>
        </w:rPr>
        <w:t xml:space="preserve"> </w:t>
      </w:r>
      <w:r w:rsidR="009A1E6A" w:rsidRPr="00FE70D8">
        <w:rPr>
          <w:rFonts w:ascii="Verdana" w:hAnsi="Verdana"/>
          <w:b w:val="0"/>
          <w:bCs/>
        </w:rPr>
        <w:t xml:space="preserve">(Bijlage </w:t>
      </w:r>
      <w:r w:rsidR="009A1E6A">
        <w:rPr>
          <w:rFonts w:ascii="Verdana" w:hAnsi="Verdana"/>
          <w:b w:val="0"/>
          <w:bCs/>
        </w:rPr>
        <w:t>2)</w:t>
      </w:r>
      <w:r w:rsidRPr="00FE70D8">
        <w:rPr>
          <w:rFonts w:ascii="Verdana" w:hAnsi="Verdana"/>
          <w:b w:val="0"/>
          <w:bCs/>
        </w:rPr>
        <w:t>.</w:t>
      </w:r>
    </w:p>
    <w:p w14:paraId="3EB2505E" w14:textId="05C3E071" w:rsidR="0064161E" w:rsidRPr="00FE70D8" w:rsidRDefault="008572B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HHR</w:t>
      </w:r>
      <w:r w:rsidR="0064161E" w:rsidRPr="00FE70D8">
        <w:rPr>
          <w:rFonts w:ascii="Verdana" w:hAnsi="Verdana"/>
          <w:b w:val="0"/>
          <w:bCs/>
        </w:rPr>
        <w:t xml:space="preserve"> dient </w:t>
      </w:r>
      <w:r w:rsidR="00E14715" w:rsidRPr="00FE70D8">
        <w:rPr>
          <w:rFonts w:ascii="Verdana" w:hAnsi="Verdana"/>
          <w:b w:val="0"/>
          <w:bCs/>
        </w:rPr>
        <w:t>als onderdeel van de</w:t>
      </w:r>
      <w:r w:rsidR="0064161E" w:rsidRPr="00FE70D8">
        <w:rPr>
          <w:rFonts w:ascii="Verdana" w:hAnsi="Verdana"/>
          <w:b w:val="0"/>
          <w:bCs/>
        </w:rPr>
        <w:t xml:space="preserve"> </w:t>
      </w:r>
      <w:r w:rsidR="000C116E" w:rsidRPr="00FE70D8">
        <w:rPr>
          <w:rFonts w:ascii="Verdana" w:hAnsi="Verdana"/>
          <w:b w:val="0"/>
          <w:bCs/>
        </w:rPr>
        <w:t>O</w:t>
      </w:r>
      <w:r w:rsidR="0064161E" w:rsidRPr="00FE70D8">
        <w:rPr>
          <w:rFonts w:ascii="Verdana" w:hAnsi="Verdana"/>
          <w:b w:val="0"/>
          <w:bCs/>
        </w:rPr>
        <w:t xml:space="preserve">fferte </w:t>
      </w:r>
      <w:r w:rsidR="00E14715" w:rsidRPr="00FE70D8">
        <w:rPr>
          <w:rFonts w:ascii="Verdana" w:hAnsi="Verdana"/>
          <w:b w:val="0"/>
          <w:bCs/>
        </w:rPr>
        <w:t>de ingevulde Bouwblok Tarieven</w:t>
      </w:r>
      <w:r w:rsidR="006241E6">
        <w:rPr>
          <w:rFonts w:ascii="Verdana" w:hAnsi="Verdana"/>
          <w:b w:val="0"/>
          <w:bCs/>
        </w:rPr>
        <w:t>, tab Proforma-Tarievenblad</w:t>
      </w:r>
      <w:r w:rsidR="009A1E6A">
        <w:rPr>
          <w:rFonts w:ascii="Verdana" w:hAnsi="Verdana"/>
          <w:b w:val="0"/>
          <w:bCs/>
        </w:rPr>
        <w:t xml:space="preserve"> </w:t>
      </w:r>
      <w:r w:rsidR="009A1E6A" w:rsidRPr="009A1E6A">
        <w:rPr>
          <w:rFonts w:ascii="Verdana" w:hAnsi="Verdana"/>
          <w:b w:val="0"/>
          <w:bCs/>
        </w:rPr>
        <w:t xml:space="preserve">(Bijlage 2) </w:t>
      </w:r>
      <w:r w:rsidR="00E14715" w:rsidRPr="00FE70D8">
        <w:rPr>
          <w:rFonts w:ascii="Verdana" w:hAnsi="Verdana"/>
          <w:b w:val="0"/>
          <w:bCs/>
        </w:rPr>
        <w:t xml:space="preserve">te verstrekken aan </w:t>
      </w:r>
      <w:r w:rsidRPr="00FE70D8">
        <w:rPr>
          <w:rFonts w:ascii="Verdana" w:hAnsi="Verdana"/>
          <w:b w:val="0"/>
          <w:bCs/>
        </w:rPr>
        <w:t>HHR</w:t>
      </w:r>
      <w:r w:rsidR="00E14715" w:rsidRPr="00FE70D8">
        <w:rPr>
          <w:rFonts w:ascii="Verdana" w:hAnsi="Verdana"/>
          <w:b w:val="0"/>
          <w:bCs/>
        </w:rPr>
        <w:t>.</w:t>
      </w:r>
    </w:p>
    <w:p w14:paraId="59C1F1AD" w14:textId="12C78BE6" w:rsidR="0064161E" w:rsidRPr="00FE70D8" w:rsidRDefault="0064161E" w:rsidP="0064161E">
      <w:pPr>
        <w:pStyle w:val="Heading2"/>
        <w:keepNext w:val="0"/>
        <w:numPr>
          <w:ilvl w:val="2"/>
          <w:numId w:val="1"/>
        </w:numPr>
        <w:tabs>
          <w:tab w:val="left" w:pos="810"/>
        </w:tabs>
        <w:spacing w:before="240" w:after="60" w:line="240" w:lineRule="auto"/>
        <w:rPr>
          <w:rFonts w:ascii="Verdana" w:hAnsi="Verdana"/>
        </w:rPr>
      </w:pPr>
      <w:r w:rsidRPr="00FE70D8">
        <w:rPr>
          <w:rFonts w:ascii="Verdana" w:hAnsi="Verdana"/>
          <w:b w:val="0"/>
          <w:bCs/>
        </w:rPr>
        <w:t xml:space="preserve">Opdrachtnemer </w:t>
      </w:r>
      <w:r w:rsidR="00E14715" w:rsidRPr="00FE70D8">
        <w:rPr>
          <w:rFonts w:ascii="Verdana" w:hAnsi="Verdana"/>
          <w:b w:val="0"/>
          <w:bCs/>
        </w:rPr>
        <w:t xml:space="preserve">dients als onderdeel van de Offerte </w:t>
      </w:r>
      <w:r w:rsidRPr="00FE70D8">
        <w:rPr>
          <w:rFonts w:ascii="Verdana" w:hAnsi="Verdana"/>
          <w:b w:val="0"/>
          <w:bCs/>
        </w:rPr>
        <w:t xml:space="preserve">het </w:t>
      </w:r>
      <w:r w:rsidR="00C312AC">
        <w:rPr>
          <w:rFonts w:ascii="Verdana" w:hAnsi="Verdana"/>
          <w:b w:val="0"/>
          <w:bCs/>
        </w:rPr>
        <w:t>W</w:t>
      </w:r>
      <w:r w:rsidR="00F97D1A" w:rsidRPr="00FE70D8">
        <w:rPr>
          <w:rFonts w:ascii="Verdana" w:hAnsi="Verdana"/>
          <w:b w:val="0"/>
          <w:bCs/>
        </w:rPr>
        <w:t>erk</w:t>
      </w:r>
      <w:r w:rsidRPr="00FE70D8">
        <w:rPr>
          <w:rFonts w:ascii="Verdana" w:hAnsi="Verdana"/>
          <w:b w:val="0"/>
          <w:bCs/>
        </w:rPr>
        <w:t>plan aan</w:t>
      </w:r>
      <w:r w:rsidR="00E14715" w:rsidRPr="00FE70D8">
        <w:rPr>
          <w:rFonts w:ascii="Verdana" w:hAnsi="Verdana"/>
          <w:b w:val="0"/>
          <w:bCs/>
        </w:rPr>
        <w:t xml:space="preserve"> te </w:t>
      </w:r>
      <w:r w:rsidRPr="00FE70D8">
        <w:rPr>
          <w:rFonts w:ascii="Verdana" w:hAnsi="Verdana"/>
          <w:b w:val="0"/>
          <w:bCs/>
        </w:rPr>
        <w:t>leveren en de uitvoeringsplanning</w:t>
      </w:r>
      <w:r w:rsidRPr="00FE70D8">
        <w:rPr>
          <w:rFonts w:ascii="Verdana" w:hAnsi="Verdana"/>
        </w:rPr>
        <w:t xml:space="preserve"> </w:t>
      </w:r>
      <w:r w:rsidRPr="00FE70D8">
        <w:rPr>
          <w:rFonts w:ascii="Verdana" w:hAnsi="Verdana"/>
          <w:b w:val="0"/>
          <w:bCs/>
        </w:rPr>
        <w:t>(totale doorlooptijd). Hierbij wordt rekening gehouden met de beschikbaarheid van personeel, materieel en eventuele tijdsrestricties.</w:t>
      </w:r>
      <w:r w:rsidRPr="00FE70D8">
        <w:rPr>
          <w:rFonts w:ascii="Verdana" w:hAnsi="Verdana"/>
        </w:rPr>
        <w:t xml:space="preserve"> </w:t>
      </w:r>
    </w:p>
    <w:p w14:paraId="0061574A" w14:textId="77777777" w:rsidR="0064161E" w:rsidRPr="00FE70D8" w:rsidRDefault="0064161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w:t>
      </w:r>
      <w:r w:rsidR="00E14715" w:rsidRPr="00FE70D8">
        <w:rPr>
          <w:rFonts w:ascii="Verdana" w:hAnsi="Verdana"/>
          <w:b w:val="0"/>
          <w:bCs/>
        </w:rPr>
        <w:t>O</w:t>
      </w:r>
      <w:r w:rsidRPr="00FE70D8">
        <w:rPr>
          <w:rFonts w:ascii="Verdana" w:hAnsi="Verdana"/>
          <w:b w:val="0"/>
          <w:bCs/>
        </w:rPr>
        <w:t xml:space="preserve">fferte incl. </w:t>
      </w:r>
      <w:r w:rsidR="00E14715" w:rsidRPr="00FE70D8">
        <w:rPr>
          <w:rFonts w:ascii="Verdana" w:hAnsi="Verdana"/>
          <w:b w:val="0"/>
          <w:bCs/>
        </w:rPr>
        <w:t>W</w:t>
      </w:r>
      <w:r w:rsidRPr="00FE70D8">
        <w:rPr>
          <w:rFonts w:ascii="Verdana" w:hAnsi="Verdana"/>
          <w:b w:val="0"/>
          <w:bCs/>
        </w:rPr>
        <w:t xml:space="preserve">erkplan &amp; uitvoeringsplanning zal door </w:t>
      </w:r>
      <w:r w:rsidR="00C91469" w:rsidRPr="00FE70D8">
        <w:rPr>
          <w:rFonts w:ascii="Verdana" w:hAnsi="Verdana"/>
          <w:b w:val="0"/>
          <w:bCs/>
        </w:rPr>
        <w:t>O</w:t>
      </w:r>
      <w:r w:rsidRPr="00FE70D8">
        <w:rPr>
          <w:rFonts w:ascii="Verdana" w:hAnsi="Verdana"/>
          <w:b w:val="0"/>
          <w:bCs/>
        </w:rPr>
        <w:t xml:space="preserve">pdrachtnemer binnen </w:t>
      </w:r>
      <w:r w:rsidR="004F1167" w:rsidRPr="00FE70D8">
        <w:rPr>
          <w:rFonts w:ascii="Verdana" w:hAnsi="Verdana"/>
          <w:b w:val="0"/>
          <w:bCs/>
        </w:rPr>
        <w:t>veertien</w:t>
      </w:r>
      <w:r w:rsidRPr="00FE70D8">
        <w:rPr>
          <w:rFonts w:ascii="Verdana" w:hAnsi="Verdana"/>
          <w:b w:val="0"/>
          <w:bCs/>
        </w:rPr>
        <w:t xml:space="preserve"> </w:t>
      </w:r>
      <w:r w:rsidR="004F1167" w:rsidRPr="00FE70D8">
        <w:rPr>
          <w:rFonts w:ascii="Verdana" w:hAnsi="Verdana"/>
          <w:b w:val="0"/>
          <w:bCs/>
        </w:rPr>
        <w:t>(14) W</w:t>
      </w:r>
      <w:r w:rsidRPr="00FE70D8">
        <w:rPr>
          <w:rFonts w:ascii="Verdana" w:hAnsi="Verdana"/>
          <w:b w:val="0"/>
          <w:bCs/>
        </w:rPr>
        <w:t xml:space="preserve">erkdagen na </w:t>
      </w:r>
      <w:r w:rsidR="004F1167" w:rsidRPr="00FE70D8">
        <w:rPr>
          <w:rFonts w:ascii="Verdana" w:hAnsi="Verdana"/>
          <w:b w:val="0"/>
          <w:bCs/>
        </w:rPr>
        <w:t>het locatiebezoek</w:t>
      </w:r>
      <w:r w:rsidRPr="00FE70D8">
        <w:rPr>
          <w:rFonts w:ascii="Verdana" w:hAnsi="Verdana"/>
          <w:b w:val="0"/>
          <w:bCs/>
        </w:rPr>
        <w:t xml:space="preserve"> aan HHR worden verstuurd. </w:t>
      </w:r>
      <w:r w:rsidR="00A458B1" w:rsidRPr="00FE70D8">
        <w:rPr>
          <w:rFonts w:ascii="Verdana" w:hAnsi="Verdana"/>
          <w:b w:val="0"/>
          <w:bCs/>
        </w:rPr>
        <w:br/>
      </w:r>
    </w:p>
    <w:p w14:paraId="315E5267" w14:textId="62B64DFA" w:rsidR="00E14715" w:rsidRPr="00047F94" w:rsidRDefault="00047F94" w:rsidP="00E14715">
      <w:pPr>
        <w:pStyle w:val="BodyText"/>
        <w:ind w:left="630"/>
        <w:rPr>
          <w:rFonts w:ascii="Verdana" w:hAnsi="Verdana"/>
          <w:sz w:val="20"/>
          <w:lang w:val="nl-NL"/>
        </w:rPr>
      </w:pPr>
      <w:r w:rsidRPr="00047F94">
        <w:rPr>
          <w:rFonts w:ascii="Verdana" w:hAnsi="Verdana"/>
          <w:b/>
          <w:bCs/>
          <w:sz w:val="20"/>
          <w:lang w:val="nl-NL"/>
        </w:rPr>
        <w:t>LET OP!</w:t>
      </w:r>
      <w:r w:rsidR="0064161E" w:rsidRPr="00047F94">
        <w:rPr>
          <w:rFonts w:ascii="Verdana" w:hAnsi="Verdana"/>
          <w:sz w:val="20"/>
          <w:lang w:val="nl-NL"/>
        </w:rPr>
        <w:t xml:space="preserve"> </w:t>
      </w:r>
    </w:p>
    <w:p w14:paraId="39D47628" w14:textId="3E4B0E47" w:rsidR="00E14715" w:rsidRPr="00FE70D8" w:rsidRDefault="0064161E" w:rsidP="00814688">
      <w:pPr>
        <w:pStyle w:val="BodyText"/>
        <w:numPr>
          <w:ilvl w:val="0"/>
          <w:numId w:val="19"/>
        </w:numPr>
        <w:rPr>
          <w:rFonts w:ascii="Verdana" w:hAnsi="Verdana"/>
          <w:sz w:val="20"/>
          <w:lang w:val="nl-NL"/>
        </w:rPr>
      </w:pPr>
      <w:r w:rsidRPr="00FE70D8">
        <w:rPr>
          <w:rFonts w:ascii="Verdana" w:hAnsi="Verdana"/>
          <w:sz w:val="20"/>
          <w:lang w:val="nl-NL"/>
        </w:rPr>
        <w:t>Het af te voeren sediment (zoals zand en roostergoed) word</w:t>
      </w:r>
      <w:r w:rsidR="7BE238A7" w:rsidRPr="00FE70D8">
        <w:rPr>
          <w:rFonts w:ascii="Verdana" w:hAnsi="Verdana"/>
          <w:sz w:val="20"/>
          <w:lang w:val="nl-NL"/>
        </w:rPr>
        <w:t>t</w:t>
      </w:r>
      <w:r w:rsidRPr="00FE70D8">
        <w:rPr>
          <w:rFonts w:ascii="Verdana" w:hAnsi="Verdana"/>
          <w:sz w:val="20"/>
          <w:lang w:val="nl-NL"/>
        </w:rPr>
        <w:t xml:space="preserve"> in eerste instantie ingeschat en zal op basis van nacalculatie worden berekend.  </w:t>
      </w:r>
      <w:r w:rsidR="00E14715" w:rsidRPr="00FE70D8">
        <w:rPr>
          <w:lang w:val="nl-NL"/>
        </w:rPr>
        <w:br/>
      </w:r>
    </w:p>
    <w:p w14:paraId="43F44303" w14:textId="2168CB23" w:rsidR="00C312AC" w:rsidRDefault="00E14715" w:rsidP="00C312AC">
      <w:pPr>
        <w:pStyle w:val="BodyText"/>
        <w:numPr>
          <w:ilvl w:val="0"/>
          <w:numId w:val="19"/>
        </w:numPr>
        <w:rPr>
          <w:rFonts w:ascii="Verdana" w:hAnsi="Verdana"/>
          <w:sz w:val="20"/>
          <w:lang w:val="nl-NL"/>
        </w:rPr>
      </w:pPr>
      <w:r w:rsidRPr="00FE70D8">
        <w:rPr>
          <w:rFonts w:ascii="Verdana" w:hAnsi="Verdana"/>
          <w:sz w:val="20"/>
          <w:lang w:val="nl-NL"/>
        </w:rPr>
        <w:t xml:space="preserve">Het PE- </w:t>
      </w:r>
      <w:r w:rsidRPr="009C1D49">
        <w:rPr>
          <w:rFonts w:ascii="Verdana" w:hAnsi="Verdana"/>
          <w:sz w:val="20"/>
          <w:lang w:val="nl-NL"/>
        </w:rPr>
        <w:t xml:space="preserve">verbruik (zie </w:t>
      </w:r>
      <w:r w:rsidR="00235A35">
        <w:rPr>
          <w:rFonts w:ascii="Verdana" w:hAnsi="Verdana"/>
          <w:sz w:val="20"/>
          <w:lang w:val="nl-NL"/>
        </w:rPr>
        <w:t xml:space="preserve">Bouwblok </w:t>
      </w:r>
      <w:r w:rsidRPr="009C1D49">
        <w:rPr>
          <w:rFonts w:ascii="Verdana" w:hAnsi="Verdana"/>
          <w:sz w:val="20"/>
          <w:lang w:val="nl-NL"/>
        </w:rPr>
        <w:t>BB</w:t>
      </w:r>
      <w:r w:rsidR="009C1D49" w:rsidRPr="009C1D49">
        <w:rPr>
          <w:rFonts w:ascii="Verdana" w:hAnsi="Verdana"/>
          <w:sz w:val="20"/>
          <w:lang w:val="nl-NL"/>
        </w:rPr>
        <w:t>20</w:t>
      </w:r>
      <w:r w:rsidRPr="009C1D49">
        <w:rPr>
          <w:rFonts w:ascii="Verdana" w:hAnsi="Verdana"/>
          <w:sz w:val="20"/>
          <w:lang w:val="nl-NL"/>
        </w:rPr>
        <w:t>) word</w:t>
      </w:r>
      <w:r w:rsidR="6D8178E6" w:rsidRPr="009C1D49">
        <w:rPr>
          <w:rFonts w:ascii="Verdana" w:hAnsi="Verdana"/>
          <w:sz w:val="20"/>
          <w:lang w:val="nl-NL"/>
        </w:rPr>
        <w:t>t</w:t>
      </w:r>
      <w:r w:rsidRPr="00FE70D8">
        <w:rPr>
          <w:rFonts w:ascii="Verdana" w:hAnsi="Verdana"/>
          <w:sz w:val="20"/>
          <w:lang w:val="nl-NL"/>
        </w:rPr>
        <w:t xml:space="preserve"> in eerste instantie ingeschat en zal op basis van nacalculatie worden berekend.</w:t>
      </w:r>
    </w:p>
    <w:p w14:paraId="7D491979" w14:textId="77777777" w:rsidR="00C312AC" w:rsidRDefault="00C312AC" w:rsidP="00C312AC">
      <w:pPr>
        <w:pStyle w:val="BodyText"/>
        <w:rPr>
          <w:rFonts w:ascii="Verdana" w:hAnsi="Verdana"/>
          <w:sz w:val="20"/>
          <w:lang w:val="nl-NL"/>
        </w:rPr>
      </w:pPr>
    </w:p>
    <w:p w14:paraId="0E0C16E4" w14:textId="2EF3DF78" w:rsidR="00C312AC" w:rsidRPr="0013607B" w:rsidRDefault="00C312AC" w:rsidP="0013607B">
      <w:pPr>
        <w:pStyle w:val="BodyText"/>
        <w:numPr>
          <w:ilvl w:val="0"/>
          <w:numId w:val="19"/>
        </w:numPr>
        <w:rPr>
          <w:rFonts w:ascii="Verdana" w:hAnsi="Verdana"/>
          <w:sz w:val="20"/>
          <w:lang w:val="nl-NL"/>
        </w:rPr>
      </w:pPr>
      <w:r w:rsidRPr="0013607B">
        <w:rPr>
          <w:rFonts w:ascii="Verdana" w:hAnsi="Verdana"/>
          <w:sz w:val="20"/>
          <w:lang w:val="nl-NL"/>
        </w:rPr>
        <w:t xml:space="preserve">De </w:t>
      </w:r>
      <w:r w:rsidR="0013607B">
        <w:rPr>
          <w:rFonts w:ascii="Verdana" w:hAnsi="Verdana"/>
          <w:sz w:val="20"/>
          <w:lang w:val="nl-NL"/>
        </w:rPr>
        <w:t>b</w:t>
      </w:r>
      <w:r w:rsidRPr="0013607B">
        <w:rPr>
          <w:rFonts w:ascii="Verdana" w:hAnsi="Verdana"/>
          <w:sz w:val="20"/>
          <w:lang w:val="nl-NL"/>
        </w:rPr>
        <w:t>randstof bij BB</w:t>
      </w:r>
      <w:r w:rsidR="00803876">
        <w:rPr>
          <w:rFonts w:ascii="Verdana" w:hAnsi="Verdana"/>
          <w:sz w:val="20"/>
          <w:lang w:val="nl-NL"/>
        </w:rPr>
        <w:t>20</w:t>
      </w:r>
      <w:r w:rsidRPr="0013607B">
        <w:rPr>
          <w:rFonts w:ascii="Verdana" w:hAnsi="Verdana"/>
          <w:sz w:val="20"/>
          <w:lang w:val="nl-NL"/>
        </w:rPr>
        <w:t xml:space="preserve"> en BB</w:t>
      </w:r>
      <w:r w:rsidR="00803876">
        <w:rPr>
          <w:rFonts w:ascii="Verdana" w:hAnsi="Verdana"/>
          <w:sz w:val="20"/>
          <w:lang w:val="nl-NL"/>
        </w:rPr>
        <w:t>21</w:t>
      </w:r>
      <w:r w:rsidRPr="0013607B">
        <w:rPr>
          <w:rFonts w:ascii="Verdana" w:hAnsi="Verdana"/>
          <w:sz w:val="20"/>
          <w:lang w:val="nl-NL"/>
        </w:rPr>
        <w:t xml:space="preserve"> </w:t>
      </w:r>
      <w:r w:rsidR="0013607B" w:rsidRPr="0013607B">
        <w:rPr>
          <w:rFonts w:ascii="Verdana" w:hAnsi="Verdana"/>
          <w:sz w:val="20"/>
          <w:lang w:val="nl-NL"/>
        </w:rPr>
        <w:t xml:space="preserve">zal op basis van nacalculatie worden berekend. </w:t>
      </w:r>
      <w:r w:rsidR="0013607B">
        <w:rPr>
          <w:rFonts w:ascii="Verdana" w:hAnsi="Verdana"/>
          <w:sz w:val="20"/>
          <w:lang w:val="nl-NL"/>
        </w:rPr>
        <w:t>Bij de overige bouwblokken is de brandstof inclusief.</w:t>
      </w:r>
    </w:p>
    <w:p w14:paraId="0A87A576" w14:textId="77777777" w:rsidR="0064161E" w:rsidRPr="00FE70D8" w:rsidRDefault="0064161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Om ervoor te zorgen dat de bedrijfsvoering minimaal wordt verstoord en de kosten </w:t>
      </w:r>
      <w:r w:rsidR="00F97D1A" w:rsidRPr="00FE70D8">
        <w:rPr>
          <w:rFonts w:ascii="Verdana" w:hAnsi="Verdana"/>
          <w:b w:val="0"/>
          <w:bCs/>
        </w:rPr>
        <w:t xml:space="preserve">zo </w:t>
      </w:r>
      <w:r w:rsidRPr="00FE70D8">
        <w:rPr>
          <w:rFonts w:ascii="Verdana" w:hAnsi="Verdana"/>
          <w:b w:val="0"/>
          <w:bCs/>
        </w:rPr>
        <w:t xml:space="preserve">laag </w:t>
      </w:r>
      <w:r w:rsidR="00F97D1A" w:rsidRPr="00FE70D8">
        <w:rPr>
          <w:rFonts w:ascii="Verdana" w:hAnsi="Verdana"/>
          <w:b w:val="0"/>
          <w:bCs/>
        </w:rPr>
        <w:t xml:space="preserve">mogelijk </w:t>
      </w:r>
      <w:r w:rsidRPr="00FE70D8">
        <w:rPr>
          <w:rFonts w:ascii="Verdana" w:hAnsi="Verdana"/>
          <w:b w:val="0"/>
          <w:bCs/>
        </w:rPr>
        <w:t xml:space="preserve">blijven, worden door de Opdrachtnemer de volgende maatregelen getroffen: </w:t>
      </w:r>
    </w:p>
    <w:p w14:paraId="10E362C8" w14:textId="77777777" w:rsidR="0064161E" w:rsidRPr="00FE70D8" w:rsidRDefault="0064161E" w:rsidP="0064161E">
      <w:pPr>
        <w:pStyle w:val="BodyText"/>
        <w:rPr>
          <w:rFonts w:ascii="Verdana" w:hAnsi="Verdana"/>
          <w:sz w:val="20"/>
          <w:lang w:val="nl-NL"/>
        </w:rPr>
      </w:pPr>
    </w:p>
    <w:p w14:paraId="3CAB262A" w14:textId="1D624DB7" w:rsidR="006B5ABD" w:rsidRPr="00FE70D8" w:rsidRDefault="0064161E" w:rsidP="00FB276A">
      <w:pPr>
        <w:pStyle w:val="BodyText"/>
        <w:numPr>
          <w:ilvl w:val="0"/>
          <w:numId w:val="10"/>
        </w:numPr>
        <w:ind w:left="990"/>
        <w:rPr>
          <w:rFonts w:ascii="Verdana" w:hAnsi="Verdana"/>
          <w:sz w:val="20"/>
          <w:lang w:val="nl-NL"/>
        </w:rPr>
      </w:pPr>
      <w:r w:rsidRPr="00FE70D8">
        <w:rPr>
          <w:rFonts w:ascii="Verdana" w:hAnsi="Verdana"/>
          <w:sz w:val="20"/>
          <w:lang w:val="nl-NL"/>
        </w:rPr>
        <w:t>Efficiënte inzet van mensen en materiaal</w:t>
      </w:r>
      <w:r w:rsidR="004F1167" w:rsidRPr="00FE70D8">
        <w:rPr>
          <w:rFonts w:ascii="Verdana" w:hAnsi="Verdana"/>
          <w:sz w:val="20"/>
          <w:lang w:val="nl-NL"/>
        </w:rPr>
        <w:t xml:space="preserve">/ materieel. </w:t>
      </w:r>
      <w:r w:rsidRPr="00FE70D8">
        <w:rPr>
          <w:rFonts w:ascii="Verdana" w:hAnsi="Verdana"/>
          <w:sz w:val="20"/>
          <w:lang w:val="nl-NL"/>
        </w:rPr>
        <w:t xml:space="preserve">Het projectteam wordt zo samengesteld dat alleen de benodigde mensen en middelen op de juiste momenten aanwezig zijn. Hierdoor worden onnodige kosten vermeden, zoals het onnodig lang in de wacht zetten van personeel. </w:t>
      </w:r>
    </w:p>
    <w:p w14:paraId="0CE3EF6E" w14:textId="38733DEE" w:rsidR="00EB5174" w:rsidRPr="00FE70D8" w:rsidRDefault="00EB5174" w:rsidP="00A458B1">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t xml:space="preserve">Voorbereidingen voor Uitvoering </w:t>
      </w:r>
    </w:p>
    <w:p w14:paraId="1F64FE18" w14:textId="77777777" w:rsidR="00EB5174" w:rsidRPr="00FE70D8" w:rsidRDefault="00EB5174"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Voorafgaand aan de reinigingswerkzaamheden zorgt de Opdrachtnemer voor de nodige voorbereidingen</w:t>
      </w:r>
      <w:r w:rsidR="00E14715" w:rsidRPr="00FE70D8">
        <w:rPr>
          <w:rFonts w:ascii="Verdana" w:hAnsi="Verdana"/>
          <w:b w:val="0"/>
          <w:bCs/>
        </w:rPr>
        <w:t xml:space="preserve"> </w:t>
      </w:r>
      <w:r w:rsidRPr="00FE70D8">
        <w:rPr>
          <w:rFonts w:ascii="Verdana" w:hAnsi="Verdana"/>
          <w:b w:val="0"/>
          <w:bCs/>
        </w:rPr>
        <w:t>zoals</w:t>
      </w:r>
      <w:r w:rsidR="00E14715" w:rsidRPr="00FE70D8">
        <w:rPr>
          <w:rFonts w:ascii="Verdana" w:hAnsi="Verdana"/>
          <w:b w:val="0"/>
          <w:bCs/>
        </w:rPr>
        <w:t xml:space="preserve"> o.a. </w:t>
      </w:r>
      <w:r w:rsidRPr="00FE70D8">
        <w:rPr>
          <w:rFonts w:ascii="Verdana" w:hAnsi="Verdana"/>
          <w:b w:val="0"/>
          <w:bCs/>
        </w:rPr>
        <w:t>het beschikbaar maken van het benodigde materieel</w:t>
      </w:r>
      <w:r w:rsidR="00E14715" w:rsidRPr="00FE70D8">
        <w:rPr>
          <w:rFonts w:ascii="Verdana" w:hAnsi="Verdana"/>
          <w:b w:val="0"/>
          <w:bCs/>
        </w:rPr>
        <w:t xml:space="preserve"> </w:t>
      </w:r>
      <w:r w:rsidR="004F1167" w:rsidRPr="00FE70D8">
        <w:rPr>
          <w:rFonts w:ascii="Verdana" w:hAnsi="Verdana"/>
          <w:b w:val="0"/>
          <w:bCs/>
        </w:rPr>
        <w:t xml:space="preserve">en </w:t>
      </w:r>
      <w:r w:rsidR="00E14715" w:rsidRPr="00FE70D8">
        <w:rPr>
          <w:rFonts w:ascii="Verdana" w:hAnsi="Verdana"/>
          <w:b w:val="0"/>
          <w:bCs/>
        </w:rPr>
        <w:t>materiaal</w:t>
      </w:r>
      <w:r w:rsidRPr="00FE70D8">
        <w:rPr>
          <w:rFonts w:ascii="Verdana" w:hAnsi="Verdana"/>
          <w:b w:val="0"/>
          <w:bCs/>
        </w:rPr>
        <w:t xml:space="preserve">, het regelen van personeel en het organiseren van de logistieke aspecten. </w:t>
      </w:r>
    </w:p>
    <w:p w14:paraId="6A1742E5" w14:textId="17E6DCA2" w:rsidR="0061645B" w:rsidRDefault="00EB5174" w:rsidP="00AF3C3A">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Afhankelijk van de locatie en aard van de vervuiling worden mogelijk</w:t>
      </w:r>
      <w:r w:rsidR="00F97D1A" w:rsidRPr="00FE70D8">
        <w:rPr>
          <w:rFonts w:ascii="Verdana" w:hAnsi="Verdana"/>
          <w:b w:val="0"/>
          <w:bCs/>
        </w:rPr>
        <w:t>e</w:t>
      </w:r>
      <w:r w:rsidRPr="00FE70D8">
        <w:rPr>
          <w:rFonts w:ascii="Verdana" w:hAnsi="Verdana"/>
          <w:b w:val="0"/>
          <w:bCs/>
        </w:rPr>
        <w:t xml:space="preserve"> vergunningen</w:t>
      </w:r>
      <w:r w:rsidR="00F97D1A" w:rsidRPr="00FE70D8">
        <w:rPr>
          <w:rFonts w:ascii="Verdana" w:hAnsi="Verdana"/>
          <w:b w:val="0"/>
          <w:bCs/>
        </w:rPr>
        <w:t xml:space="preserve"> aangevraagd en/</w:t>
      </w:r>
      <w:r w:rsidRPr="00FE70D8">
        <w:rPr>
          <w:rFonts w:ascii="Verdana" w:hAnsi="Verdana"/>
          <w:b w:val="0"/>
          <w:bCs/>
        </w:rPr>
        <w:t>of extra veiligheidsmaatregelen getroffen</w:t>
      </w:r>
      <w:r w:rsidR="00F97D1A" w:rsidRPr="00FE70D8">
        <w:rPr>
          <w:rFonts w:ascii="Verdana" w:hAnsi="Verdana"/>
          <w:b w:val="0"/>
          <w:bCs/>
        </w:rPr>
        <w:t xml:space="preserve"> door Opdrachtnemer</w:t>
      </w:r>
      <w:r w:rsidRPr="00FE70D8">
        <w:rPr>
          <w:rFonts w:ascii="Verdana" w:hAnsi="Verdana"/>
          <w:b w:val="0"/>
          <w:bCs/>
        </w:rPr>
        <w:t>.</w:t>
      </w:r>
    </w:p>
    <w:p w14:paraId="04AEE095" w14:textId="43EA5D0A" w:rsidR="00AF3C3A" w:rsidRDefault="00AF3C3A">
      <w:pPr>
        <w:rPr>
          <w:lang w:val="nl-NL"/>
        </w:rPr>
      </w:pPr>
      <w:r>
        <w:rPr>
          <w:lang w:val="nl-NL"/>
        </w:rPr>
        <w:br w:type="page"/>
      </w:r>
    </w:p>
    <w:p w14:paraId="11002938" w14:textId="77777777" w:rsidR="00AF3C3A" w:rsidRPr="00AF3C3A" w:rsidRDefault="00AF3C3A" w:rsidP="00AF3C3A">
      <w:pPr>
        <w:rPr>
          <w:lang w:val="nl-NL"/>
        </w:rPr>
      </w:pPr>
    </w:p>
    <w:p w14:paraId="2A609166" w14:textId="1B9CEDE3" w:rsidR="0061645B" w:rsidRPr="00AD7914" w:rsidRDefault="00EE0FC2" w:rsidP="0061645B">
      <w:pPr>
        <w:pStyle w:val="Heading2"/>
        <w:keepNext w:val="0"/>
        <w:numPr>
          <w:ilvl w:val="2"/>
          <w:numId w:val="1"/>
        </w:numPr>
        <w:tabs>
          <w:tab w:val="left" w:pos="810"/>
        </w:tabs>
        <w:spacing w:before="240" w:after="60" w:line="240" w:lineRule="auto"/>
        <w:rPr>
          <w:rFonts w:ascii="Verdana" w:hAnsi="Verdana"/>
          <w:b w:val="0"/>
          <w:bCs/>
        </w:rPr>
      </w:pPr>
      <w:r w:rsidRPr="00AD7914">
        <w:rPr>
          <w:rFonts w:ascii="Verdana" w:hAnsi="Verdana"/>
          <w:b w:val="0"/>
          <w:bCs/>
        </w:rPr>
        <w:t>Indien</w:t>
      </w:r>
      <w:r w:rsidR="00CD0D81">
        <w:rPr>
          <w:rFonts w:ascii="Verdana" w:hAnsi="Verdana"/>
          <w:b w:val="0"/>
          <w:bCs/>
        </w:rPr>
        <w:t xml:space="preserve"> </w:t>
      </w:r>
      <w:r w:rsidR="0061645B" w:rsidRPr="00AD7914">
        <w:rPr>
          <w:rFonts w:ascii="Verdana" w:hAnsi="Verdana"/>
          <w:b w:val="0"/>
          <w:bCs/>
        </w:rPr>
        <w:t xml:space="preserve">Mobilisatie </w:t>
      </w:r>
      <w:r w:rsidR="00CD0D81" w:rsidRPr="00CD0D81">
        <w:rPr>
          <w:rFonts w:ascii="Verdana" w:hAnsi="Verdana"/>
          <w:b w:val="0"/>
          <w:bCs/>
        </w:rPr>
        <w:t>wordt genoemd in een bouwblok</w:t>
      </w:r>
      <w:r w:rsidR="00346312">
        <w:rPr>
          <w:rFonts w:ascii="Verdana" w:hAnsi="Verdana"/>
          <w:b w:val="0"/>
          <w:bCs/>
        </w:rPr>
        <w:t xml:space="preserve">, zie </w:t>
      </w:r>
      <w:r w:rsidR="00346312" w:rsidRPr="00346312">
        <w:rPr>
          <w:rFonts w:ascii="Verdana" w:hAnsi="Verdana"/>
          <w:b w:val="0"/>
          <w:bCs/>
        </w:rPr>
        <w:t>Bouwblok Tarievenblad (Bijlage 2).</w:t>
      </w:r>
      <w:r w:rsidR="00CD0D81" w:rsidRPr="00CD0D81">
        <w:rPr>
          <w:rFonts w:ascii="Verdana" w:hAnsi="Verdana"/>
          <w:b w:val="0"/>
          <w:bCs/>
        </w:rPr>
        <w:t xml:space="preserve">dan verwijst dat naar het proces </w:t>
      </w:r>
      <w:r w:rsidR="0061645B" w:rsidRPr="00AD7914">
        <w:rPr>
          <w:rFonts w:ascii="Verdana" w:hAnsi="Verdana"/>
          <w:b w:val="0"/>
          <w:bCs/>
        </w:rPr>
        <w:t>waarbij alle benodigde mensen, middelen, en materialen worden verzameld, voorbereid en naar de locatie worden gebracht om met een de reinigingswerkzaamheden te beginnen. In de context betekent dit:</w:t>
      </w:r>
    </w:p>
    <w:p w14:paraId="55B6C4A8" w14:textId="1FC4CAD2" w:rsidR="0061645B" w:rsidRPr="00391820" w:rsidRDefault="0061645B" w:rsidP="00391820">
      <w:pPr>
        <w:pStyle w:val="BodyText"/>
        <w:numPr>
          <w:ilvl w:val="0"/>
          <w:numId w:val="19"/>
        </w:numPr>
        <w:rPr>
          <w:rFonts w:ascii="Verdana" w:hAnsi="Verdana"/>
          <w:sz w:val="20"/>
          <w:lang w:val="nl-NL"/>
        </w:rPr>
      </w:pPr>
      <w:r w:rsidRPr="00391820">
        <w:rPr>
          <w:rFonts w:ascii="Verdana" w:hAnsi="Verdana"/>
          <w:sz w:val="20"/>
          <w:lang w:val="nl-NL"/>
        </w:rPr>
        <w:t>Het verzamelen en transporteren van personeel, machines, apparatuur, en materialen naar de werkplek</w:t>
      </w:r>
      <w:r w:rsidR="00DA01C8">
        <w:rPr>
          <w:rFonts w:ascii="Verdana" w:hAnsi="Verdana"/>
          <w:sz w:val="20"/>
          <w:lang w:val="nl-NL"/>
        </w:rPr>
        <w:t>;</w:t>
      </w:r>
      <w:r w:rsidR="00DA01C8">
        <w:rPr>
          <w:rFonts w:ascii="Verdana" w:hAnsi="Verdana"/>
          <w:sz w:val="20"/>
          <w:lang w:val="nl-NL"/>
        </w:rPr>
        <w:br/>
      </w:r>
    </w:p>
    <w:p w14:paraId="061B5888" w14:textId="71DFE48B" w:rsidR="003F0B4D" w:rsidRPr="00AF3C3A" w:rsidRDefault="0061645B" w:rsidP="00FB276A">
      <w:pPr>
        <w:pStyle w:val="BodyText"/>
        <w:numPr>
          <w:ilvl w:val="0"/>
          <w:numId w:val="19"/>
        </w:numPr>
        <w:rPr>
          <w:rFonts w:ascii="Verdana" w:hAnsi="Verdana"/>
          <w:sz w:val="20"/>
          <w:lang w:val="nl-NL"/>
        </w:rPr>
      </w:pPr>
      <w:r w:rsidRPr="00391820">
        <w:rPr>
          <w:rFonts w:ascii="Verdana" w:hAnsi="Verdana"/>
          <w:sz w:val="20"/>
          <w:lang w:val="nl-NL"/>
        </w:rPr>
        <w:t>Het inrichten van de werkplaats en het klaarzetten van de benodigde middelen om de werkzaamheden</w:t>
      </w:r>
      <w:r w:rsidRPr="0061645B">
        <w:rPr>
          <w:lang w:val="nl-NL"/>
        </w:rPr>
        <w:t xml:space="preserve"> </w:t>
      </w:r>
      <w:r w:rsidRPr="00AF3C3A">
        <w:rPr>
          <w:rFonts w:ascii="Verdana" w:hAnsi="Verdana"/>
          <w:sz w:val="20"/>
          <w:lang w:val="nl-NL"/>
        </w:rPr>
        <w:t>te starten.</w:t>
      </w:r>
    </w:p>
    <w:p w14:paraId="148C2928" w14:textId="77777777" w:rsidR="00EB5174" w:rsidRPr="00FE70D8" w:rsidRDefault="00EB5174" w:rsidP="003F0B4D">
      <w:pPr>
        <w:pStyle w:val="Heading2"/>
        <w:keepNext w:val="0"/>
        <w:tabs>
          <w:tab w:val="clear" w:pos="756"/>
          <w:tab w:val="left" w:pos="810"/>
        </w:tabs>
        <w:spacing w:before="240" w:after="60" w:line="240" w:lineRule="auto"/>
        <w:ind w:left="0" w:firstLine="0"/>
        <w:rPr>
          <w:rFonts w:ascii="Verdana" w:hAnsi="Verdana"/>
          <w:b w:val="0"/>
          <w:bCs/>
        </w:rPr>
      </w:pPr>
      <w:r w:rsidRPr="00FE70D8">
        <w:rPr>
          <w:rFonts w:ascii="Verdana" w:hAnsi="Verdana"/>
          <w:i/>
          <w:iCs/>
          <w:sz w:val="18"/>
          <w:szCs w:val="18"/>
        </w:rPr>
        <w:t xml:space="preserve">Uitvoering &amp; beheersing van de Reinigingsopdracht </w:t>
      </w:r>
    </w:p>
    <w:p w14:paraId="60139C07" w14:textId="77777777" w:rsidR="00E14715" w:rsidRPr="00FE70D8" w:rsidRDefault="00EB5174"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De reinigingswerkzaamheden worden uitgevoerd door de Opdrachtnemer volgens de overeengekomen plannin</w:t>
      </w:r>
      <w:r w:rsidR="007E542D" w:rsidRPr="00FE70D8">
        <w:rPr>
          <w:rFonts w:ascii="Verdana" w:hAnsi="Verdana"/>
          <w:b w:val="0"/>
          <w:bCs/>
        </w:rPr>
        <w:t xml:space="preserve">g, </w:t>
      </w:r>
      <w:r w:rsidRPr="00FE70D8">
        <w:rPr>
          <w:rFonts w:ascii="Verdana" w:hAnsi="Verdana"/>
          <w:b w:val="0"/>
          <w:bCs/>
        </w:rPr>
        <w:t>specificaties</w:t>
      </w:r>
      <w:r w:rsidR="007E542D" w:rsidRPr="00FE70D8">
        <w:rPr>
          <w:rFonts w:ascii="Verdana" w:hAnsi="Verdana"/>
          <w:b w:val="0"/>
          <w:bCs/>
        </w:rPr>
        <w:t xml:space="preserve"> en</w:t>
      </w:r>
      <w:r w:rsidRPr="00FE70D8">
        <w:rPr>
          <w:rFonts w:ascii="Verdana" w:hAnsi="Verdana"/>
          <w:b w:val="0"/>
          <w:bCs/>
        </w:rPr>
        <w:t xml:space="preserve"> eisen. </w:t>
      </w:r>
    </w:p>
    <w:p w14:paraId="6B559C3C" w14:textId="7C10C948" w:rsidR="00E14715" w:rsidRPr="00FE70D8" w:rsidRDefault="00E14715"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Opdrachtnemer draagt er zorg voor dat de in </w:t>
      </w:r>
      <w:r w:rsidR="00DA01C8">
        <w:rPr>
          <w:rFonts w:ascii="Verdana" w:hAnsi="Verdana"/>
          <w:b w:val="0"/>
          <w:bCs/>
        </w:rPr>
        <w:t>O</w:t>
      </w:r>
      <w:r w:rsidRPr="00FE70D8">
        <w:rPr>
          <w:rFonts w:ascii="Verdana" w:hAnsi="Verdana"/>
          <w:b w:val="0"/>
          <w:bCs/>
        </w:rPr>
        <w:t>pdracht gegeven reinigingswerkzaamheden efficiënt en vakkundig uitgevoerd worden.</w:t>
      </w:r>
    </w:p>
    <w:p w14:paraId="4E578A4E" w14:textId="77777777" w:rsidR="00E14715" w:rsidRPr="00FE70D8" w:rsidRDefault="00E14715"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Bij uitvoering van de werkzaamheden dient Opdrachtnemer rekening te houden met het zuiveringsproces op locatie.</w:t>
      </w:r>
    </w:p>
    <w:p w14:paraId="0F61AA61" w14:textId="69FB9F0E" w:rsidR="007E542D" w:rsidRPr="00FE70D8" w:rsidRDefault="002764C8" w:rsidP="007E542D">
      <w:pPr>
        <w:pStyle w:val="Heading2"/>
        <w:keepNext w:val="0"/>
        <w:numPr>
          <w:ilvl w:val="2"/>
          <w:numId w:val="1"/>
        </w:numPr>
        <w:tabs>
          <w:tab w:val="left" w:pos="810"/>
        </w:tabs>
        <w:spacing w:before="240" w:after="60" w:line="240" w:lineRule="auto"/>
        <w:rPr>
          <w:rFonts w:ascii="Verdana" w:hAnsi="Verdana"/>
          <w:b w:val="0"/>
          <w:bCs/>
        </w:rPr>
      </w:pPr>
      <w:r>
        <w:rPr>
          <w:rFonts w:ascii="Verdana" w:hAnsi="Verdana"/>
          <w:b w:val="0"/>
          <w:bCs/>
        </w:rPr>
        <w:t>Opdrachtnemer</w:t>
      </w:r>
      <w:r w:rsidR="00E14715" w:rsidRPr="00FE70D8">
        <w:rPr>
          <w:rFonts w:ascii="Verdana" w:hAnsi="Verdana"/>
          <w:b w:val="0"/>
          <w:bCs/>
        </w:rPr>
        <w:t xml:space="preserve"> draagt er zorg voor dat hij niet meer personeel naar de locatie stuurt dan nodig is voor de uit te voeren reinigingsdienst.</w:t>
      </w:r>
    </w:p>
    <w:p w14:paraId="30D20F20" w14:textId="77777777" w:rsidR="007E542D" w:rsidRPr="00FE70D8" w:rsidRDefault="007E542D" w:rsidP="007E542D">
      <w:pPr>
        <w:pStyle w:val="Heading2"/>
        <w:keepNext w:val="0"/>
        <w:numPr>
          <w:ilvl w:val="2"/>
          <w:numId w:val="1"/>
        </w:numPr>
        <w:tabs>
          <w:tab w:val="left" w:pos="810"/>
        </w:tabs>
        <w:spacing w:before="240" w:after="60" w:line="240" w:lineRule="auto"/>
        <w:rPr>
          <w:rFonts w:ascii="Verdana" w:hAnsi="Verdana"/>
          <w:b w:val="0"/>
        </w:rPr>
      </w:pPr>
      <w:r w:rsidRPr="00FE70D8">
        <w:rPr>
          <w:rFonts w:ascii="Verdana" w:hAnsi="Verdana"/>
          <w:b w:val="0"/>
        </w:rPr>
        <w:t>Opdrachtnemer dient de uitvoering van de reinigingswerkzaamheden zoveel als mogelijk uit te voeren met een vaste ploeg medewerkers.</w:t>
      </w:r>
    </w:p>
    <w:p w14:paraId="059B07D5" w14:textId="77777777" w:rsidR="00E14715" w:rsidRPr="00FE70D8" w:rsidRDefault="00EB5174"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Gedurende de werkzaamheden houdt de Opdrachtnemer contact met HHR om eventuele problemen of wijzigingen te bespreken. </w:t>
      </w:r>
    </w:p>
    <w:p w14:paraId="27883B9D" w14:textId="3EA90285" w:rsidR="00E14715" w:rsidRPr="00FE70D8" w:rsidRDefault="00E14715"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De werkzaamheden dienen naar tevredenheid van</w:t>
      </w:r>
      <w:r w:rsidR="00242765">
        <w:rPr>
          <w:rFonts w:ascii="Verdana" w:hAnsi="Verdana"/>
          <w:b w:val="0"/>
          <w:bCs/>
        </w:rPr>
        <w:t xml:space="preserve"> </w:t>
      </w:r>
      <w:r w:rsidR="008572B6" w:rsidRPr="00FE70D8">
        <w:rPr>
          <w:rFonts w:ascii="Verdana" w:hAnsi="Verdana"/>
          <w:b w:val="0"/>
          <w:bCs/>
        </w:rPr>
        <w:t>HHR</w:t>
      </w:r>
      <w:r w:rsidRPr="00FE70D8">
        <w:rPr>
          <w:rFonts w:ascii="Verdana" w:hAnsi="Verdana"/>
          <w:b w:val="0"/>
          <w:bCs/>
        </w:rPr>
        <w:t xml:space="preserve"> te zijn uitgevoerd. </w:t>
      </w:r>
    </w:p>
    <w:p w14:paraId="3063C995" w14:textId="26974311" w:rsidR="00E14715" w:rsidRDefault="004F1167" w:rsidP="00E14715">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werkplek dient netjes en naar tevredenheid van </w:t>
      </w:r>
      <w:r w:rsidR="008572B6" w:rsidRPr="00FE70D8">
        <w:rPr>
          <w:rFonts w:ascii="Verdana" w:hAnsi="Verdana"/>
          <w:b w:val="0"/>
          <w:bCs/>
        </w:rPr>
        <w:t>HHR</w:t>
      </w:r>
      <w:r w:rsidRPr="00FE70D8">
        <w:rPr>
          <w:rFonts w:ascii="Verdana" w:hAnsi="Verdana"/>
          <w:b w:val="0"/>
          <w:bCs/>
        </w:rPr>
        <w:t xml:space="preserve"> te worden achtergelaten</w:t>
      </w:r>
      <w:r w:rsidR="00E14715" w:rsidRPr="00FE70D8">
        <w:rPr>
          <w:rFonts w:ascii="Verdana" w:hAnsi="Verdana"/>
          <w:b w:val="0"/>
          <w:bCs/>
        </w:rPr>
        <w:t>.</w:t>
      </w:r>
    </w:p>
    <w:p w14:paraId="01C42BEF" w14:textId="669E7FC9" w:rsidR="000C4D88" w:rsidRPr="00AF3C3A" w:rsidRDefault="00EA71D8" w:rsidP="00EA71D8">
      <w:pPr>
        <w:pStyle w:val="Heading2"/>
        <w:keepNext w:val="0"/>
        <w:numPr>
          <w:ilvl w:val="2"/>
          <w:numId w:val="1"/>
        </w:numPr>
        <w:tabs>
          <w:tab w:val="left" w:pos="810"/>
        </w:tabs>
        <w:spacing w:before="240" w:after="60" w:line="240" w:lineRule="auto"/>
        <w:rPr>
          <w:rFonts w:ascii="Verdana" w:hAnsi="Verdana"/>
          <w:b w:val="0"/>
          <w:bCs/>
        </w:rPr>
      </w:pPr>
      <w:r w:rsidRPr="00AF3C3A">
        <w:rPr>
          <w:rFonts w:ascii="Verdana" w:hAnsi="Verdana"/>
          <w:b w:val="0"/>
          <w:bCs/>
        </w:rPr>
        <w:t xml:space="preserve">Indien </w:t>
      </w:r>
      <w:r w:rsidR="000C4D88" w:rsidRPr="00B43EE1">
        <w:rPr>
          <w:rFonts w:ascii="Verdana" w:hAnsi="Verdana"/>
          <w:b w:val="0"/>
          <w:bCs/>
        </w:rPr>
        <w:t>Demobilisatie</w:t>
      </w:r>
      <w:r w:rsidR="000C4D88" w:rsidRPr="00AF3C3A">
        <w:rPr>
          <w:rFonts w:ascii="Verdana" w:hAnsi="Verdana"/>
          <w:b w:val="0"/>
          <w:bCs/>
        </w:rPr>
        <w:t xml:space="preserve"> </w:t>
      </w:r>
      <w:bookmarkStart w:id="23" w:name="_Hlk182488097"/>
      <w:r w:rsidR="001F3159" w:rsidRPr="00AF3C3A">
        <w:rPr>
          <w:rFonts w:ascii="Verdana" w:hAnsi="Verdana"/>
          <w:b w:val="0"/>
          <w:bCs/>
        </w:rPr>
        <w:t>wordt genoemd in een bo</w:t>
      </w:r>
      <w:r w:rsidR="00CD0D81" w:rsidRPr="00AF3C3A">
        <w:rPr>
          <w:rFonts w:ascii="Verdana" w:hAnsi="Verdana"/>
          <w:b w:val="0"/>
          <w:bCs/>
        </w:rPr>
        <w:t>u</w:t>
      </w:r>
      <w:r w:rsidR="001F3159" w:rsidRPr="00AF3C3A">
        <w:rPr>
          <w:rFonts w:ascii="Verdana" w:hAnsi="Verdana"/>
          <w:b w:val="0"/>
          <w:bCs/>
        </w:rPr>
        <w:t>wblok</w:t>
      </w:r>
      <w:r w:rsidR="002764C8">
        <w:rPr>
          <w:rFonts w:ascii="Verdana" w:hAnsi="Verdana"/>
          <w:b w:val="0"/>
          <w:bCs/>
        </w:rPr>
        <w:t xml:space="preserve">, </w:t>
      </w:r>
      <w:r w:rsidR="002764C8" w:rsidRPr="002764C8">
        <w:rPr>
          <w:rFonts w:ascii="Verdana" w:hAnsi="Verdana"/>
          <w:b w:val="0"/>
          <w:bCs/>
        </w:rPr>
        <w:t>zie Bouwblok Tarievenblad (Bijlage 2)</w:t>
      </w:r>
      <w:r w:rsidR="002764C8">
        <w:rPr>
          <w:rFonts w:ascii="Verdana" w:hAnsi="Verdana"/>
          <w:b w:val="0"/>
          <w:bCs/>
        </w:rPr>
        <w:t xml:space="preserve">, </w:t>
      </w:r>
      <w:r w:rsidR="001F3159" w:rsidRPr="00AF3C3A">
        <w:rPr>
          <w:rFonts w:ascii="Verdana" w:hAnsi="Verdana"/>
          <w:b w:val="0"/>
          <w:bCs/>
        </w:rPr>
        <w:t xml:space="preserve">dan verwijst dat naar </w:t>
      </w:r>
      <w:r w:rsidR="000C4D88" w:rsidRPr="00AF3C3A">
        <w:rPr>
          <w:rFonts w:ascii="Verdana" w:hAnsi="Verdana"/>
          <w:b w:val="0"/>
          <w:bCs/>
        </w:rPr>
        <w:t xml:space="preserve">is het proces </w:t>
      </w:r>
      <w:bookmarkEnd w:id="23"/>
      <w:r w:rsidR="000C4D88" w:rsidRPr="00AF3C3A">
        <w:rPr>
          <w:rFonts w:ascii="Verdana" w:hAnsi="Verdana"/>
          <w:b w:val="0"/>
          <w:bCs/>
        </w:rPr>
        <w:t>dat plaatsvindt aan het einde van de reinigingswerkzaamheden, waarbij alle ingezette middelen en mensen worden teruggetrokken en de locatie wordt opgeruimd. Dit kan omvatten:</w:t>
      </w:r>
    </w:p>
    <w:p w14:paraId="5DD62BB1" w14:textId="29A12E99" w:rsidR="000C4D88" w:rsidRPr="00AF3C3A" w:rsidRDefault="000C4D88" w:rsidP="00AF3C3A">
      <w:pPr>
        <w:pStyle w:val="BodyText"/>
        <w:numPr>
          <w:ilvl w:val="0"/>
          <w:numId w:val="19"/>
        </w:numPr>
        <w:rPr>
          <w:rFonts w:ascii="Verdana" w:hAnsi="Verdana"/>
          <w:sz w:val="20"/>
          <w:lang w:val="nl-NL"/>
        </w:rPr>
      </w:pPr>
      <w:r w:rsidRPr="00AF3C3A">
        <w:rPr>
          <w:rFonts w:ascii="Verdana" w:hAnsi="Verdana"/>
          <w:sz w:val="20"/>
          <w:lang w:val="nl-NL"/>
        </w:rPr>
        <w:t>Het verwijderen van personeel, machines, apparatuur en materialen van de werkplek</w:t>
      </w:r>
      <w:r w:rsidR="002764C8">
        <w:rPr>
          <w:rFonts w:ascii="Verdana" w:hAnsi="Verdana"/>
          <w:sz w:val="20"/>
          <w:lang w:val="nl-NL"/>
        </w:rPr>
        <w:t>;</w:t>
      </w:r>
      <w:r w:rsidR="002764C8">
        <w:rPr>
          <w:rFonts w:ascii="Verdana" w:hAnsi="Verdana"/>
          <w:sz w:val="20"/>
          <w:lang w:val="nl-NL"/>
        </w:rPr>
        <w:br/>
      </w:r>
    </w:p>
    <w:p w14:paraId="7C570429" w14:textId="5D9659E9" w:rsidR="000C4D88" w:rsidRDefault="000C4D88" w:rsidP="00AF3C3A">
      <w:pPr>
        <w:pStyle w:val="BodyText"/>
        <w:numPr>
          <w:ilvl w:val="0"/>
          <w:numId w:val="19"/>
        </w:numPr>
        <w:rPr>
          <w:rFonts w:ascii="Verdana" w:hAnsi="Verdana"/>
          <w:sz w:val="20"/>
          <w:lang w:val="nl-NL"/>
        </w:rPr>
      </w:pPr>
      <w:r w:rsidRPr="00AF3C3A">
        <w:rPr>
          <w:rFonts w:ascii="Verdana" w:hAnsi="Verdana"/>
          <w:sz w:val="20"/>
          <w:lang w:val="nl-NL"/>
        </w:rPr>
        <w:t>Het opruimen en herstellen van de locatie naar de oorspronkelijke staat (indien vereist)</w:t>
      </w:r>
      <w:r w:rsidR="002764C8">
        <w:rPr>
          <w:rFonts w:ascii="Verdana" w:hAnsi="Verdana"/>
          <w:sz w:val="20"/>
          <w:lang w:val="nl-NL"/>
        </w:rPr>
        <w:t>;</w:t>
      </w:r>
    </w:p>
    <w:p w14:paraId="75974D1A" w14:textId="77777777" w:rsidR="002764C8" w:rsidRPr="00AF3C3A" w:rsidRDefault="002764C8" w:rsidP="002764C8">
      <w:pPr>
        <w:pStyle w:val="BodyText"/>
        <w:ind w:left="1350"/>
        <w:rPr>
          <w:rFonts w:ascii="Verdana" w:hAnsi="Verdana"/>
          <w:sz w:val="20"/>
          <w:lang w:val="nl-NL"/>
        </w:rPr>
      </w:pPr>
    </w:p>
    <w:p w14:paraId="62001EB7" w14:textId="23A8C94F" w:rsidR="000D7123" w:rsidRDefault="000C4D88" w:rsidP="00AF3C3A">
      <w:pPr>
        <w:pStyle w:val="BodyText"/>
        <w:numPr>
          <w:ilvl w:val="0"/>
          <w:numId w:val="19"/>
        </w:numPr>
        <w:rPr>
          <w:rFonts w:ascii="Verdana" w:hAnsi="Verdana"/>
          <w:sz w:val="20"/>
          <w:lang w:val="nl-NL"/>
        </w:rPr>
      </w:pPr>
      <w:r w:rsidRPr="00AF3C3A">
        <w:rPr>
          <w:rFonts w:ascii="Verdana" w:hAnsi="Verdana"/>
          <w:sz w:val="20"/>
          <w:lang w:val="nl-NL"/>
        </w:rPr>
        <w:t>Het afhandelen van alle logistieke en administratieve taken die nodig zijn om het project formeel af te ronden.</w:t>
      </w:r>
    </w:p>
    <w:p w14:paraId="1D3FACC6" w14:textId="77777777" w:rsidR="000D7123" w:rsidRDefault="000D7123">
      <w:pPr>
        <w:rPr>
          <w:rFonts w:ascii="Verdana" w:hAnsi="Verdana"/>
          <w:sz w:val="20"/>
          <w:szCs w:val="20"/>
          <w:lang w:val="nl-NL"/>
        </w:rPr>
      </w:pPr>
      <w:r>
        <w:rPr>
          <w:rFonts w:ascii="Verdana" w:hAnsi="Verdana"/>
          <w:sz w:val="20"/>
          <w:lang w:val="nl-NL"/>
        </w:rPr>
        <w:br w:type="page"/>
      </w:r>
    </w:p>
    <w:p w14:paraId="221F3E61" w14:textId="77777777" w:rsidR="000C4D88" w:rsidRPr="00AF3C3A" w:rsidRDefault="000C4D88" w:rsidP="000D7123">
      <w:pPr>
        <w:pStyle w:val="BodyText"/>
        <w:ind w:left="1350"/>
        <w:rPr>
          <w:rFonts w:ascii="Verdana" w:hAnsi="Verdana"/>
          <w:sz w:val="20"/>
          <w:lang w:val="nl-NL"/>
        </w:rPr>
      </w:pPr>
    </w:p>
    <w:p w14:paraId="21DD3FD6" w14:textId="5F12CE55" w:rsidR="001D40DB" w:rsidRPr="000D7123" w:rsidRDefault="00A81BD6" w:rsidP="000D7123">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Vooraf wordt een duidelijk kostenoverzicht vastgelegd op basis van de Bouwblok Tarieven</w:t>
      </w:r>
      <w:r w:rsidR="00756891">
        <w:rPr>
          <w:rFonts w:ascii="Verdana" w:hAnsi="Verdana"/>
          <w:b w:val="0"/>
          <w:bCs/>
        </w:rPr>
        <w:t>blad</w:t>
      </w:r>
      <w:r w:rsidR="00FF6224">
        <w:rPr>
          <w:rFonts w:ascii="Verdana" w:hAnsi="Verdana"/>
          <w:b w:val="0"/>
          <w:bCs/>
        </w:rPr>
        <w:t xml:space="preserve"> </w:t>
      </w:r>
      <w:r w:rsidR="00FF6224" w:rsidRPr="00FE70D8">
        <w:rPr>
          <w:rFonts w:ascii="Verdana" w:hAnsi="Verdana"/>
          <w:b w:val="0"/>
          <w:bCs/>
        </w:rPr>
        <w:t xml:space="preserve">(Bijlage </w:t>
      </w:r>
      <w:r w:rsidR="00FF6224">
        <w:rPr>
          <w:rFonts w:ascii="Verdana" w:hAnsi="Verdana"/>
          <w:b w:val="0"/>
          <w:bCs/>
        </w:rPr>
        <w:t>2)</w:t>
      </w:r>
      <w:r w:rsidRPr="00FE70D8">
        <w:rPr>
          <w:rFonts w:ascii="Verdana" w:hAnsi="Verdana"/>
          <w:b w:val="0"/>
          <w:bCs/>
        </w:rPr>
        <w:t>. De Opdrachtnemer is verantwoordelijk voor de bewaking hiervan. Elke afwijking wordt tijdig gesignaleerd</w:t>
      </w:r>
      <w:r w:rsidR="0063466F">
        <w:rPr>
          <w:rFonts w:ascii="Verdana" w:hAnsi="Verdana"/>
          <w:b w:val="0"/>
          <w:bCs/>
        </w:rPr>
        <w:t xml:space="preserve"> en gemeld</w:t>
      </w:r>
      <w:r w:rsidRPr="00FE70D8">
        <w:rPr>
          <w:rFonts w:ascii="Verdana" w:hAnsi="Verdana"/>
          <w:b w:val="0"/>
          <w:bCs/>
        </w:rPr>
        <w:t>, waarna er direct in overleg maatregelen worden genomen om kostenoverschrijdingen te voorkomen</w:t>
      </w:r>
      <w:r w:rsidR="00EB5174" w:rsidRPr="00FE70D8">
        <w:rPr>
          <w:rFonts w:ascii="Verdana" w:hAnsi="Verdana"/>
          <w:b w:val="0"/>
          <w:bCs/>
        </w:rPr>
        <w:t>.</w:t>
      </w:r>
    </w:p>
    <w:p w14:paraId="4DB064EF" w14:textId="416D86E8" w:rsidR="00EB5174" w:rsidRPr="00FE70D8" w:rsidRDefault="00EB5174" w:rsidP="00A458B1">
      <w:pPr>
        <w:pStyle w:val="Heading2"/>
        <w:keepNext w:val="0"/>
        <w:tabs>
          <w:tab w:val="clear" w:pos="756"/>
          <w:tab w:val="left" w:pos="810"/>
          <w:tab w:val="right" w:pos="900"/>
        </w:tabs>
        <w:spacing w:before="240" w:after="60" w:line="240" w:lineRule="auto"/>
        <w:ind w:left="0" w:firstLine="0"/>
        <w:rPr>
          <w:rFonts w:ascii="Verdana" w:hAnsi="Verdana"/>
          <w:i/>
          <w:iCs/>
          <w:sz w:val="18"/>
          <w:szCs w:val="18"/>
        </w:rPr>
      </w:pPr>
      <w:r w:rsidRPr="00FE70D8">
        <w:rPr>
          <w:rFonts w:ascii="Verdana" w:hAnsi="Verdana"/>
          <w:i/>
          <w:iCs/>
          <w:sz w:val="18"/>
          <w:szCs w:val="18"/>
        </w:rPr>
        <w:t xml:space="preserve">Oplevering en Evaluatie </w:t>
      </w:r>
    </w:p>
    <w:p w14:paraId="031CFA06" w14:textId="77777777" w:rsidR="00E14715" w:rsidRPr="00FE70D8" w:rsidRDefault="00E14715" w:rsidP="00E14715">
      <w:pPr>
        <w:rPr>
          <w:lang w:val="nl-NL"/>
        </w:rPr>
      </w:pPr>
    </w:p>
    <w:p w14:paraId="09B05974" w14:textId="6AE4FBBF" w:rsidR="00E14715" w:rsidRPr="00FE70D8" w:rsidRDefault="00E14715" w:rsidP="00E14715">
      <w:pPr>
        <w:numPr>
          <w:ilvl w:val="2"/>
          <w:numId w:val="1"/>
        </w:numPr>
        <w:rPr>
          <w:rFonts w:ascii="Verdana" w:hAnsi="Verdana"/>
          <w:bCs/>
          <w:noProof/>
          <w:spacing w:val="6"/>
          <w:sz w:val="20"/>
          <w:szCs w:val="20"/>
          <w:lang w:val="nl-NL"/>
        </w:rPr>
      </w:pPr>
      <w:r w:rsidRPr="00FE70D8">
        <w:rPr>
          <w:rFonts w:ascii="Verdana" w:hAnsi="Verdana"/>
          <w:bCs/>
          <w:noProof/>
          <w:spacing w:val="6"/>
          <w:sz w:val="20"/>
          <w:szCs w:val="20"/>
          <w:lang w:val="nl-NL"/>
        </w:rPr>
        <w:t xml:space="preserve">Opdrachtnemer dient zijn werkzaamheden na afloop gereed te melden, waarna </w:t>
      </w:r>
      <w:r w:rsidR="008572B6" w:rsidRPr="00FE70D8">
        <w:rPr>
          <w:rFonts w:ascii="Verdana" w:hAnsi="Verdana"/>
          <w:bCs/>
          <w:noProof/>
          <w:spacing w:val="6"/>
          <w:sz w:val="20"/>
          <w:szCs w:val="20"/>
          <w:lang w:val="nl-NL"/>
        </w:rPr>
        <w:t>HHR</w:t>
      </w:r>
      <w:r w:rsidRPr="00FE70D8">
        <w:rPr>
          <w:rFonts w:ascii="Verdana" w:hAnsi="Verdana"/>
          <w:bCs/>
          <w:noProof/>
          <w:spacing w:val="6"/>
          <w:sz w:val="20"/>
          <w:szCs w:val="20"/>
          <w:lang w:val="nl-NL"/>
        </w:rPr>
        <w:t xml:space="preserve"> deze controleert.</w:t>
      </w:r>
    </w:p>
    <w:p w14:paraId="4D645D22" w14:textId="7A6656F1" w:rsidR="00EB5174" w:rsidRPr="00FE70D8" w:rsidRDefault="00EB5174"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Na voltooiing van de reinigingswerkzaamheden wordt de tank geïnspecteerd door HHR om de kwaliteit van de reiniging te beoordelen.</w:t>
      </w:r>
    </w:p>
    <w:p w14:paraId="2CD4FE29" w14:textId="6F827243" w:rsidR="00281D4D" w:rsidRPr="00AF3C3A" w:rsidRDefault="00EB5174" w:rsidP="00A81BD6">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Eventuele gebreken of tekortkomingen worden besproken en indien nodig, hersteld door de Opdrachtnemer.</w:t>
      </w:r>
    </w:p>
    <w:p w14:paraId="583490E5" w14:textId="488C58B8" w:rsidR="00EB5174" w:rsidRPr="00FE70D8" w:rsidRDefault="00EB5174"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Nadat de werkzaamheden zijn afgerond</w:t>
      </w:r>
      <w:r w:rsidR="00861AFA" w:rsidRPr="00FE70D8">
        <w:rPr>
          <w:rFonts w:ascii="Verdana" w:hAnsi="Verdana"/>
          <w:b w:val="0"/>
          <w:bCs/>
        </w:rPr>
        <w:t xml:space="preserve"> en geaccepteerd</w:t>
      </w:r>
      <w:r w:rsidRPr="00FE70D8">
        <w:rPr>
          <w:rFonts w:ascii="Verdana" w:hAnsi="Verdana"/>
          <w:b w:val="0"/>
          <w:bCs/>
        </w:rPr>
        <w:t>, volgt er</w:t>
      </w:r>
      <w:r w:rsidR="00861AFA" w:rsidRPr="00FE70D8">
        <w:rPr>
          <w:rFonts w:ascii="Verdana" w:hAnsi="Verdana"/>
          <w:b w:val="0"/>
          <w:bCs/>
        </w:rPr>
        <w:t xml:space="preserve"> binnen vijf (5) werkdagen</w:t>
      </w:r>
      <w:r w:rsidRPr="00FE70D8">
        <w:rPr>
          <w:rFonts w:ascii="Verdana" w:hAnsi="Verdana"/>
          <w:b w:val="0"/>
          <w:bCs/>
        </w:rPr>
        <w:t xml:space="preserve"> een evaluatie</w:t>
      </w:r>
      <w:r w:rsidR="00F57574">
        <w:rPr>
          <w:rFonts w:ascii="Verdana" w:hAnsi="Verdana"/>
          <w:b w:val="0"/>
          <w:bCs/>
        </w:rPr>
        <w:t>overleg</w:t>
      </w:r>
      <w:r w:rsidRPr="00FE70D8">
        <w:rPr>
          <w:rFonts w:ascii="Verdana" w:hAnsi="Verdana"/>
          <w:b w:val="0"/>
          <w:bCs/>
        </w:rPr>
        <w:t xml:space="preserve"> waarin zowel de </w:t>
      </w:r>
      <w:r w:rsidR="00C91469" w:rsidRPr="00FE70D8">
        <w:rPr>
          <w:rFonts w:ascii="Verdana" w:hAnsi="Verdana"/>
          <w:b w:val="0"/>
          <w:bCs/>
        </w:rPr>
        <w:t>O</w:t>
      </w:r>
      <w:r w:rsidRPr="00FE70D8">
        <w:rPr>
          <w:rFonts w:ascii="Verdana" w:hAnsi="Verdana"/>
          <w:b w:val="0"/>
          <w:bCs/>
        </w:rPr>
        <w:t xml:space="preserve">pdrachtnemer als </w:t>
      </w:r>
      <w:r w:rsidR="008572B6" w:rsidRPr="00FE70D8">
        <w:rPr>
          <w:rFonts w:ascii="Verdana" w:hAnsi="Verdana"/>
          <w:b w:val="0"/>
          <w:bCs/>
        </w:rPr>
        <w:t>HHR</w:t>
      </w:r>
      <w:r w:rsidRPr="00FE70D8">
        <w:rPr>
          <w:rFonts w:ascii="Verdana" w:hAnsi="Verdana"/>
          <w:b w:val="0"/>
          <w:bCs/>
        </w:rPr>
        <w:t xml:space="preserve"> de geleverde prestaties beoordelen.</w:t>
      </w:r>
      <w:r w:rsidR="00256F76" w:rsidRPr="00FE70D8">
        <w:rPr>
          <w:rFonts w:ascii="Verdana" w:hAnsi="Verdana"/>
          <w:b w:val="0"/>
          <w:bCs/>
        </w:rPr>
        <w:t xml:space="preserve"> </w:t>
      </w:r>
      <w:r w:rsidR="00256F76" w:rsidRPr="00FE70D8">
        <w:rPr>
          <w:rFonts w:ascii="Verdana" w:hAnsi="Verdana"/>
          <w:b w:val="0"/>
          <w:bCs/>
        </w:rPr>
        <w:br/>
      </w:r>
      <w:r w:rsidR="00256F76" w:rsidRPr="00FE70D8">
        <w:rPr>
          <w:rFonts w:ascii="Verdana" w:hAnsi="Verdana"/>
          <w:b w:val="0"/>
          <w:bCs/>
        </w:rPr>
        <w:br/>
      </w:r>
      <w:r w:rsidRPr="00FE70D8">
        <w:rPr>
          <w:rFonts w:ascii="Verdana" w:hAnsi="Verdana"/>
          <w:b w:val="0"/>
          <w:bCs/>
        </w:rPr>
        <w:t xml:space="preserve">Hierbij worden onder andere de volgende zaken geëvalueerd: </w:t>
      </w:r>
    </w:p>
    <w:p w14:paraId="73A7776E" w14:textId="43225D40" w:rsidR="00EB5174" w:rsidRPr="00FE70D8" w:rsidRDefault="00EB5174" w:rsidP="0092278E">
      <w:pPr>
        <w:pStyle w:val="BodyText"/>
        <w:numPr>
          <w:ilvl w:val="0"/>
          <w:numId w:val="12"/>
        </w:numPr>
        <w:spacing w:line="360" w:lineRule="auto"/>
        <w:ind w:left="1080"/>
        <w:rPr>
          <w:rFonts w:ascii="Verdana" w:hAnsi="Verdana"/>
          <w:sz w:val="20"/>
          <w:lang w:val="nl-NL"/>
        </w:rPr>
      </w:pPr>
      <w:r w:rsidRPr="00FE70D8">
        <w:rPr>
          <w:rFonts w:ascii="Verdana" w:hAnsi="Verdana"/>
          <w:sz w:val="20"/>
          <w:lang w:val="nl-NL"/>
        </w:rPr>
        <w:t xml:space="preserve">Tijdige oplevering: </w:t>
      </w:r>
      <w:r w:rsidR="00315496" w:rsidRPr="00FE70D8">
        <w:rPr>
          <w:rFonts w:ascii="Verdana" w:hAnsi="Verdana"/>
          <w:sz w:val="20"/>
          <w:lang w:val="nl-NL"/>
        </w:rPr>
        <w:t>i</w:t>
      </w:r>
      <w:r w:rsidRPr="00FE70D8">
        <w:rPr>
          <w:rFonts w:ascii="Verdana" w:hAnsi="Verdana"/>
          <w:sz w:val="20"/>
          <w:lang w:val="nl-NL"/>
        </w:rPr>
        <w:t>s het project binnen de afgesproken tijd uitgevoerd</w:t>
      </w:r>
      <w:r w:rsidR="00913BC3" w:rsidRPr="00FE70D8">
        <w:rPr>
          <w:rFonts w:ascii="Verdana" w:hAnsi="Verdana"/>
          <w:sz w:val="20"/>
          <w:lang w:val="nl-NL"/>
        </w:rPr>
        <w:t xml:space="preserve"> </w:t>
      </w:r>
      <w:r w:rsidR="00E95127">
        <w:rPr>
          <w:rFonts w:ascii="Verdana" w:hAnsi="Verdana"/>
          <w:sz w:val="20"/>
          <w:lang w:val="nl-NL"/>
        </w:rPr>
        <w:br/>
      </w:r>
      <w:r w:rsidR="00913BC3" w:rsidRPr="00FE70D8">
        <w:rPr>
          <w:rFonts w:ascii="Verdana" w:hAnsi="Verdana"/>
          <w:sz w:val="20"/>
          <w:lang w:val="nl-NL"/>
        </w:rPr>
        <w:t>(oorzaak afwijkingen)</w:t>
      </w:r>
      <w:r w:rsidRPr="00FE70D8">
        <w:rPr>
          <w:rFonts w:ascii="Verdana" w:hAnsi="Verdana"/>
          <w:sz w:val="20"/>
          <w:lang w:val="nl-NL"/>
        </w:rPr>
        <w:t>?</w:t>
      </w:r>
    </w:p>
    <w:p w14:paraId="7A9DB9C8" w14:textId="18604A47" w:rsidR="00EB5174" w:rsidRPr="00FE70D8" w:rsidRDefault="00EB5174" w:rsidP="0092278E">
      <w:pPr>
        <w:pStyle w:val="BodyText"/>
        <w:numPr>
          <w:ilvl w:val="0"/>
          <w:numId w:val="12"/>
        </w:numPr>
        <w:spacing w:line="360" w:lineRule="auto"/>
        <w:ind w:left="1080"/>
        <w:rPr>
          <w:rFonts w:ascii="Verdana" w:hAnsi="Verdana"/>
          <w:sz w:val="20"/>
          <w:lang w:val="nl-NL"/>
        </w:rPr>
      </w:pPr>
      <w:r w:rsidRPr="00FE70D8">
        <w:rPr>
          <w:rFonts w:ascii="Verdana" w:hAnsi="Verdana"/>
          <w:sz w:val="20"/>
          <w:lang w:val="nl-NL"/>
        </w:rPr>
        <w:t xml:space="preserve">Kostenbeheersing: </w:t>
      </w:r>
      <w:r w:rsidR="00315496" w:rsidRPr="00FE70D8">
        <w:rPr>
          <w:rFonts w:ascii="Verdana" w:hAnsi="Verdana"/>
          <w:sz w:val="20"/>
          <w:lang w:val="nl-NL"/>
        </w:rPr>
        <w:t>z</w:t>
      </w:r>
      <w:r w:rsidRPr="00FE70D8">
        <w:rPr>
          <w:rFonts w:ascii="Verdana" w:hAnsi="Verdana"/>
          <w:sz w:val="20"/>
          <w:lang w:val="nl-NL"/>
        </w:rPr>
        <w:t>ijn de kosten binnen het budget gebleven</w:t>
      </w:r>
      <w:r w:rsidR="00913BC3" w:rsidRPr="00FE70D8">
        <w:rPr>
          <w:rFonts w:ascii="Verdana" w:hAnsi="Verdana"/>
          <w:sz w:val="20"/>
          <w:lang w:val="nl-NL"/>
        </w:rPr>
        <w:t xml:space="preserve"> </w:t>
      </w:r>
      <w:r w:rsidR="00E95127">
        <w:rPr>
          <w:rFonts w:ascii="Verdana" w:hAnsi="Verdana"/>
          <w:sz w:val="20"/>
          <w:lang w:val="nl-NL"/>
        </w:rPr>
        <w:br/>
      </w:r>
      <w:r w:rsidR="00913BC3" w:rsidRPr="00FE70D8">
        <w:rPr>
          <w:rFonts w:ascii="Verdana" w:hAnsi="Verdana"/>
          <w:sz w:val="20"/>
          <w:lang w:val="nl-NL"/>
        </w:rPr>
        <w:t>(oorzaak afwijkingen)</w:t>
      </w:r>
      <w:r w:rsidRPr="00FE70D8">
        <w:rPr>
          <w:rFonts w:ascii="Verdana" w:hAnsi="Verdana"/>
          <w:sz w:val="20"/>
          <w:lang w:val="nl-NL"/>
        </w:rPr>
        <w:t>?</w:t>
      </w:r>
    </w:p>
    <w:p w14:paraId="0FED338E" w14:textId="410E3A18" w:rsidR="00EB5174" w:rsidRPr="00FE70D8" w:rsidRDefault="00EB5174" w:rsidP="0092278E">
      <w:pPr>
        <w:pStyle w:val="BodyText"/>
        <w:numPr>
          <w:ilvl w:val="0"/>
          <w:numId w:val="12"/>
        </w:numPr>
        <w:spacing w:line="360" w:lineRule="auto"/>
        <w:ind w:left="1080"/>
        <w:rPr>
          <w:rFonts w:ascii="Verdana" w:hAnsi="Verdana"/>
          <w:sz w:val="20"/>
          <w:lang w:val="nl-NL"/>
        </w:rPr>
      </w:pPr>
      <w:r w:rsidRPr="00FE70D8">
        <w:rPr>
          <w:rFonts w:ascii="Verdana" w:hAnsi="Verdana"/>
          <w:sz w:val="20"/>
          <w:lang w:val="nl-NL"/>
        </w:rPr>
        <w:t xml:space="preserve">Kwaliteit: </w:t>
      </w:r>
      <w:r w:rsidR="00315496" w:rsidRPr="00FE70D8">
        <w:rPr>
          <w:rFonts w:ascii="Verdana" w:hAnsi="Verdana"/>
          <w:sz w:val="20"/>
          <w:lang w:val="nl-NL"/>
        </w:rPr>
        <w:t>i</w:t>
      </w:r>
      <w:r w:rsidRPr="00FE70D8">
        <w:rPr>
          <w:rFonts w:ascii="Verdana" w:hAnsi="Verdana"/>
          <w:sz w:val="20"/>
          <w:lang w:val="nl-NL"/>
        </w:rPr>
        <w:t>s het resultaat conform de gestelde eisen en verwachtingen</w:t>
      </w:r>
      <w:r w:rsidR="00913BC3" w:rsidRPr="00FE70D8">
        <w:rPr>
          <w:rFonts w:ascii="Verdana" w:hAnsi="Verdana"/>
          <w:sz w:val="20"/>
          <w:lang w:val="nl-NL"/>
        </w:rPr>
        <w:t xml:space="preserve"> </w:t>
      </w:r>
      <w:r w:rsidR="00E14715" w:rsidRPr="00FE70D8">
        <w:rPr>
          <w:rFonts w:ascii="Verdana" w:hAnsi="Verdana"/>
          <w:sz w:val="20"/>
          <w:lang w:val="nl-NL"/>
        </w:rPr>
        <w:br/>
      </w:r>
      <w:r w:rsidR="00913BC3" w:rsidRPr="00FE70D8">
        <w:rPr>
          <w:rFonts w:ascii="Verdana" w:hAnsi="Verdana"/>
          <w:sz w:val="20"/>
          <w:lang w:val="nl-NL"/>
        </w:rPr>
        <w:t>(oorzaak afwijkingen)</w:t>
      </w:r>
      <w:r w:rsidRPr="00FE70D8">
        <w:rPr>
          <w:rFonts w:ascii="Verdana" w:hAnsi="Verdana"/>
          <w:sz w:val="20"/>
          <w:lang w:val="nl-NL"/>
        </w:rPr>
        <w:t>?</w:t>
      </w:r>
    </w:p>
    <w:p w14:paraId="19DF98D8" w14:textId="0021EA81" w:rsidR="00281D4D" w:rsidRPr="00FE70D8" w:rsidRDefault="00281D4D" w:rsidP="00281D4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Voorafgaand aan het overleg zoals genoemd in artikel 2.2.</w:t>
      </w:r>
      <w:r w:rsidR="006259B6">
        <w:rPr>
          <w:rFonts w:ascii="Verdana" w:hAnsi="Verdana"/>
          <w:b w:val="0"/>
          <w:bCs/>
        </w:rPr>
        <w:t>30</w:t>
      </w:r>
      <w:r w:rsidRPr="00FE70D8">
        <w:rPr>
          <w:rFonts w:ascii="Verdana" w:hAnsi="Verdana"/>
          <w:b w:val="0"/>
          <w:bCs/>
        </w:rPr>
        <w:t xml:space="preserve"> zal de Opdrachtnemer een rapportage aanleveren waarin de uitgevoerde werkzaamheden nogmaals kort worden beschreven, inclusief eventuele afwijkingen, gebruikte methoden en materialen, en de resultaten van de reiniging.</w:t>
      </w:r>
    </w:p>
    <w:p w14:paraId="63ACCE19" w14:textId="30EFBE42" w:rsidR="006259B6" w:rsidRPr="00083A29" w:rsidRDefault="00EB5174" w:rsidP="006259B6">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Na goedkeuring </w:t>
      </w:r>
      <w:r w:rsidR="00281D4D" w:rsidRPr="00FE70D8">
        <w:rPr>
          <w:rFonts w:ascii="Verdana" w:hAnsi="Verdana"/>
          <w:b w:val="0"/>
          <w:bCs/>
        </w:rPr>
        <w:t>en</w:t>
      </w:r>
      <w:r w:rsidRPr="00FE70D8">
        <w:rPr>
          <w:rFonts w:ascii="Verdana" w:hAnsi="Verdana"/>
          <w:b w:val="0"/>
          <w:bCs/>
        </w:rPr>
        <w:t xml:space="preserve"> overeenstemming</w:t>
      </w:r>
      <w:r w:rsidR="00281D4D" w:rsidRPr="00FE70D8">
        <w:rPr>
          <w:rFonts w:ascii="Verdana" w:hAnsi="Verdana"/>
          <w:b w:val="0"/>
          <w:bCs/>
        </w:rPr>
        <w:t>,</w:t>
      </w:r>
      <w:r w:rsidRPr="00FE70D8">
        <w:rPr>
          <w:rFonts w:ascii="Verdana" w:hAnsi="Verdana"/>
          <w:b w:val="0"/>
          <w:bCs/>
        </w:rPr>
        <w:t xml:space="preserve"> wordt de</w:t>
      </w:r>
      <w:r w:rsidR="00E14715" w:rsidRPr="00FE70D8">
        <w:rPr>
          <w:rFonts w:ascii="Verdana" w:hAnsi="Verdana"/>
          <w:b w:val="0"/>
          <w:bCs/>
        </w:rPr>
        <w:t xml:space="preserve"> </w:t>
      </w:r>
      <w:r w:rsidR="006259B6">
        <w:rPr>
          <w:rFonts w:ascii="Verdana" w:hAnsi="Verdana"/>
          <w:b w:val="0"/>
          <w:bCs/>
        </w:rPr>
        <w:t>O</w:t>
      </w:r>
      <w:r w:rsidRPr="00FE70D8">
        <w:rPr>
          <w:rFonts w:ascii="Verdana" w:hAnsi="Verdana"/>
          <w:b w:val="0"/>
          <w:bCs/>
        </w:rPr>
        <w:t>pdracht formeel opgeleverd en worden de werkzaamheden</w:t>
      </w:r>
      <w:r w:rsidRPr="00FE70D8">
        <w:rPr>
          <w:rFonts w:ascii="Verdana" w:hAnsi="Verdana"/>
        </w:rPr>
        <w:t xml:space="preserve"> </w:t>
      </w:r>
      <w:r w:rsidRPr="00FE70D8">
        <w:rPr>
          <w:rFonts w:ascii="Verdana" w:hAnsi="Verdana"/>
          <w:b w:val="0"/>
          <w:bCs/>
        </w:rPr>
        <w:t>administratief afgerond, inclusief facturatie.</w:t>
      </w:r>
    </w:p>
    <w:p w14:paraId="76E53A32" w14:textId="77777777" w:rsidR="00592FDC" w:rsidRPr="00FE70D8" w:rsidRDefault="00592FDC" w:rsidP="00592FDC">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b w:val="0"/>
          <w:bCs/>
        </w:rPr>
      </w:pPr>
      <w:r w:rsidRPr="00FE70D8">
        <w:rPr>
          <w:rFonts w:ascii="Verdana" w:hAnsi="Verdana"/>
          <w:bCs/>
        </w:rPr>
        <w:t>Werkuren</w:t>
      </w:r>
      <w:r w:rsidR="007E542D" w:rsidRPr="00FE70D8">
        <w:rPr>
          <w:rFonts w:ascii="Verdana" w:hAnsi="Verdana"/>
        </w:rPr>
        <w:t xml:space="preserve"> en</w:t>
      </w:r>
      <w:r w:rsidRPr="00FE70D8">
        <w:rPr>
          <w:rFonts w:ascii="Verdana" w:hAnsi="Verdana"/>
        </w:rPr>
        <w:t xml:space="preserve"> </w:t>
      </w:r>
      <w:r w:rsidR="0065665C" w:rsidRPr="00FE70D8">
        <w:rPr>
          <w:rFonts w:ascii="Verdana" w:hAnsi="Verdana"/>
        </w:rPr>
        <w:t>V</w:t>
      </w:r>
      <w:r w:rsidR="007E542D" w:rsidRPr="00FE70D8">
        <w:rPr>
          <w:rFonts w:ascii="Verdana" w:hAnsi="Verdana"/>
        </w:rPr>
        <w:t>erplichtingen van de Opdrachtnemer</w:t>
      </w:r>
    </w:p>
    <w:p w14:paraId="52F6838E" w14:textId="77777777" w:rsidR="00592FDC" w:rsidRPr="00FE70D8" w:rsidRDefault="00522491" w:rsidP="00592FDC">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Een werkdag loopt van 07.00 uur tot 16.00 uur. Opdrachtnemer kan werkzaamheden uitvoeren buiten deze tijden, indien dit vooraf is overlegd en hiervoor toestemming is verleend door </w:t>
      </w:r>
      <w:r w:rsidR="008572B6" w:rsidRPr="00FE70D8">
        <w:rPr>
          <w:rFonts w:ascii="Verdana" w:hAnsi="Verdana"/>
          <w:b w:val="0"/>
          <w:bCs/>
        </w:rPr>
        <w:t>HHR</w:t>
      </w:r>
      <w:r w:rsidRPr="00FE70D8">
        <w:rPr>
          <w:rFonts w:ascii="Verdana" w:hAnsi="Verdana"/>
          <w:b w:val="0"/>
          <w:bCs/>
        </w:rPr>
        <w:t>.</w:t>
      </w:r>
    </w:p>
    <w:p w14:paraId="5621ADEF" w14:textId="77777777" w:rsidR="00592FDC" w:rsidRPr="00FE70D8" w:rsidRDefault="00592FDC" w:rsidP="00281D4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voldoet aan alle wet- en regelgeving die benodigd is om de gevraagde dienstverlening uit te mogen voeren.</w:t>
      </w:r>
    </w:p>
    <w:p w14:paraId="651A9160" w14:textId="77777777" w:rsidR="00522491" w:rsidRPr="00FE70D8" w:rsidRDefault="00522491"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Opdrachtnemer heeft één vast contactpersoon ten aanzien van de uitvoering van de werkzaamheden. </w:t>
      </w:r>
    </w:p>
    <w:p w14:paraId="1B7DE7E2" w14:textId="66021ED2" w:rsidR="00AF3C3A" w:rsidRPr="00A37649" w:rsidRDefault="00522491" w:rsidP="00AF3C3A">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voertaal is Nederlands. Alle documenten dienen in het Nederlands te worden opgesteld. Documentatie en communicatie in het Engels is alleen toegestaan na overleg en akkoord van </w:t>
      </w:r>
      <w:r w:rsidR="008572B6" w:rsidRPr="00FE70D8">
        <w:rPr>
          <w:rFonts w:ascii="Verdana" w:hAnsi="Verdana"/>
          <w:b w:val="0"/>
          <w:bCs/>
        </w:rPr>
        <w:t>HHR</w:t>
      </w:r>
      <w:r w:rsidRPr="00FE70D8">
        <w:rPr>
          <w:rFonts w:ascii="Verdana" w:hAnsi="Verdana"/>
          <w:b w:val="0"/>
          <w:bCs/>
        </w:rPr>
        <w:t>.</w:t>
      </w:r>
    </w:p>
    <w:p w14:paraId="2D062158" w14:textId="77777777" w:rsidR="00522491" w:rsidRPr="00FE70D8" w:rsidRDefault="00522491"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w:t>
      </w:r>
      <w:r w:rsidR="003F537A" w:rsidRPr="00FE70D8">
        <w:rPr>
          <w:rFonts w:ascii="Verdana" w:hAnsi="Verdana"/>
          <w:b w:val="0"/>
          <w:bCs/>
        </w:rPr>
        <w:t>O</w:t>
      </w:r>
      <w:r w:rsidRPr="00FE70D8">
        <w:rPr>
          <w:rFonts w:ascii="Verdana" w:hAnsi="Verdana"/>
          <w:b w:val="0"/>
          <w:bCs/>
        </w:rPr>
        <w:t xml:space="preserve">pdrachtnemer garandeert dat hij de gevraagde </w:t>
      </w:r>
      <w:r w:rsidR="003F537A" w:rsidRPr="00FE70D8">
        <w:rPr>
          <w:rFonts w:ascii="Verdana" w:hAnsi="Verdana"/>
          <w:b w:val="0"/>
          <w:bCs/>
        </w:rPr>
        <w:t>reinigings</w:t>
      </w:r>
      <w:r w:rsidRPr="00FE70D8">
        <w:rPr>
          <w:rFonts w:ascii="Verdana" w:hAnsi="Verdana"/>
          <w:b w:val="0"/>
          <w:bCs/>
        </w:rPr>
        <w:t xml:space="preserve">dienst gedurende de uitvoering van de </w:t>
      </w:r>
      <w:r w:rsidR="003F537A" w:rsidRPr="00FE70D8">
        <w:rPr>
          <w:rFonts w:ascii="Verdana" w:hAnsi="Verdana"/>
          <w:b w:val="0"/>
          <w:bCs/>
        </w:rPr>
        <w:t>R</w:t>
      </w:r>
      <w:r w:rsidRPr="00FE70D8">
        <w:rPr>
          <w:rFonts w:ascii="Verdana" w:hAnsi="Verdana"/>
          <w:b w:val="0"/>
          <w:bCs/>
        </w:rPr>
        <w:t>aamovereenkomst kan leveren in de kwaliteit zoals gevraagd. Dit betekent dat hij te allen tijde beschikt over voldoende gekwalificeerde medewerkers, (transport)materieel en uitrusting om aan het gevraagde te voldoen.</w:t>
      </w:r>
    </w:p>
    <w:p w14:paraId="5F39F306" w14:textId="77777777" w:rsidR="00256F76" w:rsidRPr="00FE70D8" w:rsidRDefault="00E60CEB" w:rsidP="005F2DD1">
      <w:pPr>
        <w:pStyle w:val="Heading2"/>
        <w:keepNext w:val="0"/>
        <w:numPr>
          <w:ilvl w:val="2"/>
          <w:numId w:val="1"/>
        </w:numPr>
        <w:tabs>
          <w:tab w:val="left" w:pos="810"/>
        </w:tabs>
        <w:spacing w:before="240" w:after="60" w:line="240" w:lineRule="auto"/>
        <w:rPr>
          <w:rFonts w:ascii="Verdana" w:hAnsi="Verdana"/>
          <w:b w:val="0"/>
        </w:rPr>
      </w:pPr>
      <w:r w:rsidRPr="00FE70D8">
        <w:rPr>
          <w:rFonts w:ascii="Verdana" w:hAnsi="Verdana"/>
          <w:b w:val="0"/>
        </w:rPr>
        <w:t xml:space="preserve">Opdrachtnemer draagt er zorg voor dat de in opdracht gegeven reinigingswerkzaamheden efficiënt en vakkundig uitgevoerd worden. </w:t>
      </w:r>
      <w:r w:rsidR="00256F76" w:rsidRPr="00FE70D8">
        <w:rPr>
          <w:rFonts w:ascii="Verdana" w:hAnsi="Verdana"/>
          <w:b w:val="0"/>
        </w:rPr>
        <w:br/>
      </w:r>
    </w:p>
    <w:p w14:paraId="4D2D2703" w14:textId="77777777" w:rsidR="003F537A" w:rsidRPr="00FE70D8" w:rsidRDefault="00256F76" w:rsidP="00D61D15">
      <w:pPr>
        <w:numPr>
          <w:ilvl w:val="2"/>
          <w:numId w:val="1"/>
        </w:numPr>
        <w:rPr>
          <w:rFonts w:ascii="Verdana" w:hAnsi="Verdana"/>
          <w:noProof/>
          <w:spacing w:val="6"/>
          <w:sz w:val="20"/>
          <w:szCs w:val="20"/>
          <w:lang w:val="nl-NL"/>
        </w:rPr>
      </w:pPr>
      <w:r w:rsidRPr="00FE70D8">
        <w:rPr>
          <w:rFonts w:ascii="Verdana" w:hAnsi="Verdana"/>
          <w:noProof/>
          <w:spacing w:val="6"/>
          <w:sz w:val="20"/>
          <w:szCs w:val="20"/>
          <w:lang w:val="nl-NL"/>
        </w:rPr>
        <w:t>Opdrachtnemer waarborcht dat het gehele traject van Offerte tot realisatie soepel verloopt, met minimale risico's voor de bedrijfsvoering en tegen de laagst mogelijke kosten. </w:t>
      </w:r>
    </w:p>
    <w:p w14:paraId="583E8544" w14:textId="77777777" w:rsidR="00592FDC" w:rsidRPr="00FE70D8" w:rsidRDefault="00592FDC" w:rsidP="00592FDC">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b w:val="0"/>
          <w:bCs/>
        </w:rPr>
      </w:pPr>
      <w:r w:rsidRPr="00FE70D8">
        <w:rPr>
          <w:rFonts w:ascii="Verdana" w:hAnsi="Verdana"/>
          <w:bCs/>
        </w:rPr>
        <w:t>Veiligheidseisen en Arbeidsomstandigheden</w:t>
      </w:r>
    </w:p>
    <w:p w14:paraId="718B601C" w14:textId="77777777" w:rsidR="006B5ABD" w:rsidRPr="00FE70D8" w:rsidRDefault="00955D75"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houdt zich aan de Nederlandse Arbo wet- en regelgeving. Opdrachtnemer werkt volgens</w:t>
      </w:r>
      <w:r w:rsidR="00E60CEB" w:rsidRPr="00FE70D8">
        <w:rPr>
          <w:rFonts w:ascii="Verdana" w:hAnsi="Verdana"/>
          <w:b w:val="0"/>
          <w:bCs/>
        </w:rPr>
        <w:t xml:space="preserve"> </w:t>
      </w:r>
      <w:r w:rsidRPr="00FE70D8">
        <w:rPr>
          <w:rFonts w:ascii="Verdana" w:hAnsi="Verdana"/>
          <w:b w:val="0"/>
          <w:bCs/>
        </w:rPr>
        <w:t>de Arbo catalog</w:t>
      </w:r>
      <w:r w:rsidR="00E60CEB" w:rsidRPr="00FE70D8">
        <w:rPr>
          <w:rFonts w:ascii="Verdana" w:hAnsi="Verdana"/>
          <w:b w:val="0"/>
          <w:bCs/>
        </w:rPr>
        <w:t>i</w:t>
      </w:r>
      <w:r w:rsidRPr="00FE70D8">
        <w:rPr>
          <w:rFonts w:ascii="Verdana" w:hAnsi="Verdana"/>
          <w:b w:val="0"/>
          <w:bCs/>
        </w:rPr>
        <w:t xml:space="preserve"> van de Waterschappen waarbij het strengste veiligheidsniveau prevaleert. </w:t>
      </w:r>
      <w:r w:rsidR="00E60CEB" w:rsidRPr="00FE70D8">
        <w:rPr>
          <w:rFonts w:ascii="Verdana" w:hAnsi="Verdana"/>
          <w:b w:val="0"/>
          <w:bCs/>
        </w:rPr>
        <w:t xml:space="preserve">Welke te </w:t>
      </w:r>
      <w:r w:rsidRPr="00FE70D8">
        <w:rPr>
          <w:rFonts w:ascii="Verdana" w:hAnsi="Verdana"/>
          <w:b w:val="0"/>
          <w:bCs/>
        </w:rPr>
        <w:t xml:space="preserve">vinden </w:t>
      </w:r>
      <w:r w:rsidR="00E60CEB" w:rsidRPr="00FE70D8">
        <w:rPr>
          <w:rFonts w:ascii="Verdana" w:hAnsi="Verdana"/>
          <w:b w:val="0"/>
          <w:bCs/>
        </w:rPr>
        <w:t>is via deze link</w:t>
      </w:r>
      <w:r w:rsidRPr="00FE70D8">
        <w:rPr>
          <w:rFonts w:ascii="Verdana" w:hAnsi="Verdana"/>
          <w:b w:val="0"/>
          <w:bCs/>
        </w:rPr>
        <w:t>:</w:t>
      </w:r>
      <w:r w:rsidR="00A458B1" w:rsidRPr="00FE70D8">
        <w:rPr>
          <w:rFonts w:ascii="Verdana" w:hAnsi="Verdana"/>
          <w:b w:val="0"/>
          <w:bCs/>
        </w:rPr>
        <w:t xml:space="preserve"> </w:t>
      </w:r>
      <w:hyperlink r:id="rId11" w:history="1">
        <w:r w:rsidR="00592FDC" w:rsidRPr="00FE70D8">
          <w:rPr>
            <w:rStyle w:val="Hyperlink"/>
            <w:rFonts w:ascii="Verdana" w:hAnsi="Verdana"/>
            <w:b w:val="0"/>
            <w:bCs/>
          </w:rPr>
          <w:t>https://www.arboportaal.nl/externe-bronnen/arbocatalogi/waterschappen</w:t>
        </w:r>
      </w:hyperlink>
      <w:r w:rsidR="00592FDC" w:rsidRPr="00FE70D8">
        <w:rPr>
          <w:rFonts w:ascii="Verdana" w:hAnsi="Verdana"/>
          <w:b w:val="0"/>
          <w:bCs/>
        </w:rPr>
        <w:t xml:space="preserve"> </w:t>
      </w:r>
    </w:p>
    <w:p w14:paraId="0AF30D48" w14:textId="77777777" w:rsidR="00A86C76" w:rsidRPr="00FE70D8" w:rsidRDefault="00A458B1"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Werknemers van Opdrachtnemer welke op de locaties van HHR gaan werken zijn bekend met de gevaren van afvalwater.</w:t>
      </w:r>
    </w:p>
    <w:p w14:paraId="2951476B"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rPr>
      </w:pPr>
      <w:r w:rsidRPr="00FE70D8">
        <w:rPr>
          <w:rFonts w:ascii="Verdana" w:hAnsi="Verdana"/>
          <w:b w:val="0"/>
        </w:rPr>
        <w:t>Afhankelijk van de werkzaamheden dient Opdrachtnemer te voldoen aan de eisen die HHR stelt aan hoog-risico werkzaamheden.</w:t>
      </w:r>
    </w:p>
    <w:p w14:paraId="2E2D998E"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heeft ervaring met het uitvoeren en coördineren van reinigingswerkzaamheden in een ATEX omgeving, bijvoorbeeld een slibgistingstank.</w:t>
      </w:r>
    </w:p>
    <w:p w14:paraId="2668B394"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Opdrachtnemer heeft ervaring met het opstellen van een TRA (Taak Risico Analyse) en dient voor het uitvoeren van werkzaamheden </w:t>
      </w:r>
      <w:r w:rsidR="00E60CEB" w:rsidRPr="00FE70D8">
        <w:rPr>
          <w:rFonts w:ascii="Verdana" w:hAnsi="Verdana"/>
          <w:b w:val="0"/>
          <w:bCs/>
        </w:rPr>
        <w:t xml:space="preserve">(als onderdeel van het werkplan) </w:t>
      </w:r>
      <w:r w:rsidRPr="00FE70D8">
        <w:rPr>
          <w:rFonts w:ascii="Verdana" w:hAnsi="Verdana"/>
          <w:b w:val="0"/>
          <w:bCs/>
        </w:rPr>
        <w:t xml:space="preserve">een Taak Risico Analyse (TRA) op te stellen en te laten goedkeuren door </w:t>
      </w:r>
      <w:r w:rsidR="008572B6" w:rsidRPr="00FE70D8">
        <w:rPr>
          <w:rFonts w:ascii="Verdana" w:hAnsi="Verdana"/>
          <w:b w:val="0"/>
          <w:bCs/>
        </w:rPr>
        <w:t>HHR</w:t>
      </w:r>
      <w:r w:rsidRPr="00FE70D8">
        <w:rPr>
          <w:rFonts w:ascii="Verdana" w:hAnsi="Verdana"/>
          <w:b w:val="0"/>
          <w:bCs/>
        </w:rPr>
        <w:t>. </w:t>
      </w:r>
    </w:p>
    <w:p w14:paraId="19BE0A30" w14:textId="77777777" w:rsidR="00A86C76" w:rsidRPr="00FE70D8" w:rsidRDefault="00A86C76" w:rsidP="00E60CEB">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heeft ervaring met het uitvoeren van een LOTOTO-procedure en dient deze wanneer nodig uit te voeren. Lock Out, Tag Out, Try Out is een veiligheidsprocedure voor het veiligstellen van installaties zodanig dat deze zijn uitgeschakeld, geblokkeerd, vrij zijn van energie en beveiligd met sloten tegen weder inschakelen en/of energieophoping (Lockout) en die door middel van signaalkaarten/bordjes gemarkeerd worden (tags) voor het uitvoeren van onderhouds- en herstelwerkzaamheden.</w:t>
      </w:r>
    </w:p>
    <w:p w14:paraId="2A99899D"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dient VCA-2* gecertificeerd te zijn en dient gedurende de overeenkomst daaraan te voldoen.</w:t>
      </w:r>
    </w:p>
    <w:p w14:paraId="5F410C06"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Het uitvoerend personeel dient in het bezit te zijn van het VCA-basis-certificaat of een vergelijkbaar veiligheidscertificaat. </w:t>
      </w:r>
    </w:p>
    <w:p w14:paraId="5D7720AA"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rPr>
      </w:pPr>
      <w:r w:rsidRPr="00FE70D8">
        <w:rPr>
          <w:rFonts w:ascii="Verdana" w:hAnsi="Verdana"/>
          <w:b w:val="0"/>
        </w:rPr>
        <w:t xml:space="preserve">Personeel beschikt over certificaat </w:t>
      </w:r>
      <w:r w:rsidR="00D61D15" w:rsidRPr="00FE70D8">
        <w:rPr>
          <w:rFonts w:ascii="Verdana" w:hAnsi="Verdana"/>
          <w:b w:val="0"/>
        </w:rPr>
        <w:t>w</w:t>
      </w:r>
      <w:r w:rsidRPr="00FE70D8">
        <w:rPr>
          <w:rFonts w:ascii="Verdana" w:hAnsi="Verdana"/>
          <w:b w:val="0"/>
        </w:rPr>
        <w:t>erken met ademlucht, on-en afhankelijke adembescherming (indien van toepassing)</w:t>
      </w:r>
      <w:r w:rsidR="00D61D15" w:rsidRPr="00FE70D8">
        <w:rPr>
          <w:rFonts w:ascii="Verdana" w:hAnsi="Verdana"/>
          <w:b w:val="0"/>
        </w:rPr>
        <w:t>.</w:t>
      </w:r>
    </w:p>
    <w:p w14:paraId="206F958F" w14:textId="1D5053DB" w:rsidR="00A86C76" w:rsidRPr="00AF3C3A" w:rsidRDefault="00A86C76" w:rsidP="0003789C">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door de Opdrachtnemer in te zetten medewerker(s) dragen te allen tijde een goedwerkende en gecertificeerde persoonlijke gasmeter bij zich. De </w:t>
      </w:r>
      <w:r w:rsidR="00C91469" w:rsidRPr="00FE70D8">
        <w:rPr>
          <w:rFonts w:ascii="Verdana" w:hAnsi="Verdana"/>
          <w:b w:val="0"/>
          <w:bCs/>
        </w:rPr>
        <w:t>O</w:t>
      </w:r>
      <w:r w:rsidRPr="00FE70D8">
        <w:rPr>
          <w:rFonts w:ascii="Verdana" w:hAnsi="Verdana"/>
          <w:b w:val="0"/>
          <w:bCs/>
        </w:rPr>
        <w:t>pdrachtnemer zorgt voor deze persoonlijke gasmeter en instrueert de in te zetten medewerkers in het gebruik ervan. De persoonlijke gasmeter meet minimaal de volgende gassen: Zwavelstof (H2S), Zuurstof (O2), Methaan (CH4).</w:t>
      </w:r>
    </w:p>
    <w:p w14:paraId="5DD1E305" w14:textId="77777777" w:rsidR="00A86C76" w:rsidRPr="00FE70D8" w:rsidRDefault="00A86C76"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Bij het uitvoeren van de werkzaamheden in/bij objecten waarbij zwavelwaterstof aanwezig is, is het gebruik van een meetapparaat voor zwavelwaterstof (H2s) verplicht. Opdrachtnemer instrueert de in te zetten medewerkers over de gevaren van zwavelwaterstof en draagt zorg voor goedwerkende meetapparatuur voor gebruik tijdens uitvoering van de werkzaamheden. Opdrachtnemer werkt volgens de procedures van HHR m.b.t. veiligstellen en vrijgavemeting.</w:t>
      </w:r>
    </w:p>
    <w:p w14:paraId="57FF1C45" w14:textId="77777777" w:rsidR="00F151CE" w:rsidRPr="00FE70D8" w:rsidRDefault="00522491" w:rsidP="00F151CE">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heeft ervaring met het opstellen van een V&amp;G plan en zal deze, wanneer de aard van de werkzaamheden dit eist</w:t>
      </w:r>
      <w:r w:rsidR="00F151CE" w:rsidRPr="00FE70D8">
        <w:rPr>
          <w:rFonts w:ascii="Verdana" w:hAnsi="Verdana"/>
          <w:b w:val="0"/>
          <w:bCs/>
        </w:rPr>
        <w:t xml:space="preserve"> (zie Arbo Catalogi)</w:t>
      </w:r>
      <w:r w:rsidRPr="00FE70D8">
        <w:rPr>
          <w:rFonts w:ascii="Verdana" w:hAnsi="Verdana"/>
          <w:b w:val="0"/>
          <w:bCs/>
        </w:rPr>
        <w:t>, tijdig opstellen en laten toetsen door de coördinator van HHR. </w:t>
      </w:r>
    </w:p>
    <w:p w14:paraId="70EC5AA8" w14:textId="77777777" w:rsidR="008654FE" w:rsidRPr="00FE70D8" w:rsidRDefault="008654F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is te allen tijde verantwoordelijk voor het verzorgen en inzetten van de juiste persoonlijke beschermingsmiddelen (PBM's) en veiligheidsmaterieel, zoals omschreven in de arbocatalogus, voor een veilige en correcte uitvoering van de werkzaamheden.</w:t>
      </w:r>
    </w:p>
    <w:p w14:paraId="365EC5D5" w14:textId="77777777" w:rsidR="002F7849" w:rsidRPr="00FE70D8" w:rsidRDefault="002F7849" w:rsidP="003F0B4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Voor het betreden van besloten ruimtes dient Opdrachtnemer zich aan de procedures en instructies te houden van HHR.</w:t>
      </w:r>
    </w:p>
    <w:p w14:paraId="6CD85E4F" w14:textId="77777777" w:rsidR="00592FDC" w:rsidRPr="00FE70D8" w:rsidRDefault="00592FDC" w:rsidP="00E16F02">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b w:val="0"/>
          <w:bCs/>
        </w:rPr>
      </w:pPr>
      <w:r w:rsidRPr="00FE70D8">
        <w:rPr>
          <w:rFonts w:ascii="Verdana" w:hAnsi="Verdana"/>
        </w:rPr>
        <w:t>Toegangs- en Veiligheidsvereisten voor Personeel</w:t>
      </w:r>
      <w:r w:rsidR="0065665C" w:rsidRPr="00FE70D8">
        <w:rPr>
          <w:rFonts w:ascii="Verdana" w:hAnsi="Verdana"/>
        </w:rPr>
        <w:t xml:space="preserve"> Opdrachtnemer</w:t>
      </w:r>
    </w:p>
    <w:p w14:paraId="62E25EDC" w14:textId="53DD39FC" w:rsidR="009810DE" w:rsidRPr="009810DE" w:rsidRDefault="00A86C76" w:rsidP="009810DE">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De </w:t>
      </w:r>
      <w:r w:rsidR="00C91469" w:rsidRPr="00FE70D8">
        <w:rPr>
          <w:rFonts w:ascii="Verdana" w:hAnsi="Verdana"/>
          <w:b w:val="0"/>
          <w:bCs/>
        </w:rPr>
        <w:t>O</w:t>
      </w:r>
      <w:r w:rsidRPr="00FE70D8">
        <w:rPr>
          <w:rFonts w:ascii="Verdana" w:hAnsi="Verdana"/>
          <w:b w:val="0"/>
          <w:bCs/>
        </w:rPr>
        <w:t xml:space="preserve">pdrachtnemer en het in te zetten personeel dient in het bezit te zijn van een geldige poortinstructie van de Waterschappen (online geregistreerd via Plusport) of in bezit te zijn van het certificaat welke twee jaar geldig is), zie </w:t>
      </w:r>
      <w:r w:rsidR="00281D4D" w:rsidRPr="00FE70D8">
        <w:rPr>
          <w:rFonts w:ascii="Verdana" w:hAnsi="Verdana"/>
          <w:b w:val="0"/>
          <w:bCs/>
        </w:rPr>
        <w:t>(</w:t>
      </w:r>
      <w:r w:rsidR="00C45363">
        <w:rPr>
          <w:rFonts w:ascii="Verdana" w:hAnsi="Verdana"/>
          <w:b w:val="0"/>
          <w:bCs/>
        </w:rPr>
        <w:t>Annex 2</w:t>
      </w:r>
      <w:r w:rsidRPr="00FE70D8">
        <w:rPr>
          <w:rFonts w:ascii="Verdana" w:hAnsi="Verdana"/>
          <w:b w:val="0"/>
          <w:bCs/>
        </w:rPr>
        <w:t xml:space="preserve"> toegangsbeleid</w:t>
      </w:r>
      <w:r w:rsidR="00281D4D" w:rsidRPr="00FE70D8">
        <w:rPr>
          <w:rFonts w:ascii="Verdana" w:hAnsi="Verdana"/>
          <w:b w:val="0"/>
          <w:bCs/>
        </w:rPr>
        <w:t xml:space="preserve"> Rijnland v 2.0).</w:t>
      </w:r>
    </w:p>
    <w:p w14:paraId="2EB17199" w14:textId="687C9454" w:rsidR="009810DE" w:rsidRPr="009810DE" w:rsidRDefault="005713FF" w:rsidP="009810DE">
      <w:pPr>
        <w:pStyle w:val="Heading2"/>
        <w:keepNext w:val="0"/>
        <w:numPr>
          <w:ilvl w:val="2"/>
          <w:numId w:val="1"/>
        </w:numPr>
        <w:tabs>
          <w:tab w:val="left" w:pos="810"/>
        </w:tabs>
        <w:spacing w:before="240" w:after="60" w:line="240" w:lineRule="auto"/>
        <w:rPr>
          <w:rFonts w:ascii="Verdana" w:hAnsi="Verdana"/>
          <w:b w:val="0"/>
          <w:bCs/>
        </w:rPr>
      </w:pPr>
      <w:r w:rsidRPr="005713FF">
        <w:rPr>
          <w:rFonts w:ascii="Verdana" w:hAnsi="Verdana"/>
          <w:b w:val="0"/>
          <w:bCs/>
        </w:rPr>
        <w:t xml:space="preserve">De </w:t>
      </w:r>
      <w:r>
        <w:rPr>
          <w:rFonts w:ascii="Verdana" w:hAnsi="Verdana"/>
          <w:b w:val="0"/>
          <w:bCs/>
        </w:rPr>
        <w:t>O</w:t>
      </w:r>
      <w:r w:rsidRPr="005713FF">
        <w:rPr>
          <w:rFonts w:ascii="Verdana" w:hAnsi="Verdana"/>
          <w:b w:val="0"/>
          <w:bCs/>
        </w:rPr>
        <w:t xml:space="preserve">pdrachtnemer dient er rekening mee te houden dat het toegangsbeleid tot de locaties kan veranderen gedurende de looptijd van </w:t>
      </w:r>
      <w:r>
        <w:rPr>
          <w:rFonts w:ascii="Verdana" w:hAnsi="Verdana"/>
          <w:b w:val="0"/>
          <w:bCs/>
        </w:rPr>
        <w:t>Raamovereenkomst</w:t>
      </w:r>
      <w:r w:rsidRPr="005713FF">
        <w:rPr>
          <w:rFonts w:ascii="Verdana" w:hAnsi="Verdana"/>
          <w:b w:val="0"/>
          <w:bCs/>
        </w:rPr>
        <w:t xml:space="preserve">. De </w:t>
      </w:r>
      <w:r>
        <w:rPr>
          <w:rFonts w:ascii="Verdana" w:hAnsi="Verdana"/>
          <w:b w:val="0"/>
          <w:bCs/>
        </w:rPr>
        <w:t>O</w:t>
      </w:r>
      <w:r w:rsidRPr="005713FF">
        <w:rPr>
          <w:rFonts w:ascii="Verdana" w:hAnsi="Verdana"/>
          <w:b w:val="0"/>
          <w:bCs/>
        </w:rPr>
        <w:t>pdrachtnemer dient zich aan te passen aan de nieuwe toegangsregels</w:t>
      </w:r>
      <w:r w:rsidR="008B761C">
        <w:rPr>
          <w:rFonts w:ascii="Verdana" w:hAnsi="Verdana"/>
          <w:b w:val="0"/>
          <w:bCs/>
        </w:rPr>
        <w:t>.</w:t>
      </w:r>
      <w:r w:rsidR="00FF0BF4">
        <w:rPr>
          <w:rFonts w:ascii="Verdana" w:hAnsi="Verdana"/>
          <w:b w:val="0"/>
          <w:bCs/>
        </w:rPr>
        <w:t xml:space="preserve"> </w:t>
      </w:r>
      <w:r w:rsidR="008B761C" w:rsidRPr="008B761C">
        <w:rPr>
          <w:rFonts w:ascii="Verdana" w:hAnsi="Verdana"/>
          <w:b w:val="0"/>
          <w:bCs/>
        </w:rPr>
        <w:t>Indien het invoeren of handhaven van nieuwe toegangsregels leiden tot onvoorziene en/of onaanvaardbaar hoge kostenstijgingen zullen hierover aanvullende afspraken worden gemaakt.</w:t>
      </w:r>
    </w:p>
    <w:p w14:paraId="0E224056" w14:textId="5AC9ACE5" w:rsidR="00083A29" w:rsidRDefault="00254D01" w:rsidP="00A81BD6">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Voordat het personeel van de </w:t>
      </w:r>
      <w:r w:rsidR="00C91469" w:rsidRPr="00FE70D8">
        <w:rPr>
          <w:rFonts w:ascii="Verdana" w:hAnsi="Verdana"/>
          <w:b w:val="0"/>
          <w:bCs/>
        </w:rPr>
        <w:t>O</w:t>
      </w:r>
      <w:r w:rsidRPr="00FE70D8">
        <w:rPr>
          <w:rFonts w:ascii="Verdana" w:hAnsi="Verdana"/>
          <w:b w:val="0"/>
          <w:bCs/>
        </w:rPr>
        <w:t>pdrachtnemer op de locaties van HHR gaat werken, dient het de veiligheidsfilm van HHR te bekijken en de bijbehorende toets met goed resultaat af te ronden.</w:t>
      </w:r>
    </w:p>
    <w:p w14:paraId="05FAAF47" w14:textId="77777777" w:rsidR="00083A29" w:rsidRDefault="00083A29">
      <w:pPr>
        <w:rPr>
          <w:rFonts w:ascii="Verdana" w:hAnsi="Verdana"/>
          <w:bCs/>
          <w:noProof/>
          <w:spacing w:val="6"/>
          <w:sz w:val="20"/>
          <w:szCs w:val="20"/>
          <w:lang w:val="nl-NL"/>
        </w:rPr>
      </w:pPr>
      <w:r w:rsidRPr="00B43EE1">
        <w:rPr>
          <w:rFonts w:ascii="Verdana" w:hAnsi="Verdana"/>
          <w:b/>
          <w:bCs/>
          <w:lang w:val="nl-NL"/>
        </w:rPr>
        <w:br w:type="page"/>
      </w:r>
    </w:p>
    <w:p w14:paraId="7CEE3DE6" w14:textId="77777777" w:rsidR="00254D01" w:rsidRPr="00FE70D8" w:rsidRDefault="00254D01" w:rsidP="00083A29">
      <w:pPr>
        <w:pStyle w:val="Heading2"/>
        <w:keepNext w:val="0"/>
        <w:tabs>
          <w:tab w:val="clear" w:pos="720"/>
          <w:tab w:val="clear" w:pos="756"/>
          <w:tab w:val="left" w:pos="810"/>
        </w:tabs>
        <w:spacing w:before="240" w:after="60" w:line="240" w:lineRule="auto"/>
        <w:ind w:left="720" w:firstLine="0"/>
        <w:rPr>
          <w:rFonts w:ascii="Verdana" w:hAnsi="Verdana"/>
          <w:b w:val="0"/>
          <w:bCs/>
        </w:rPr>
      </w:pPr>
    </w:p>
    <w:p w14:paraId="530AEA33" w14:textId="77777777" w:rsidR="00A458B1" w:rsidRPr="00FE70D8" w:rsidRDefault="00E16F02" w:rsidP="00CD21ED">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Werkvergunning en Veiligheidsvoorschriften</w:t>
      </w:r>
      <w:r w:rsidR="00A458B1" w:rsidRPr="00FE70D8">
        <w:rPr>
          <w:rFonts w:ascii="Verdana" w:hAnsi="Verdana"/>
        </w:rPr>
        <w:t xml:space="preserve"> </w:t>
      </w:r>
    </w:p>
    <w:p w14:paraId="64C780E4" w14:textId="775FBA45" w:rsidR="00A458B1" w:rsidRPr="00FE70D8" w:rsidRDefault="00A458B1" w:rsidP="000F4AAB">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Voor de werkzaamheden die </w:t>
      </w:r>
      <w:r w:rsidR="00A86C76" w:rsidRPr="00FE70D8">
        <w:rPr>
          <w:rFonts w:ascii="Verdana" w:hAnsi="Verdana"/>
          <w:b w:val="0"/>
          <w:bCs/>
        </w:rPr>
        <w:t>O</w:t>
      </w:r>
      <w:r w:rsidRPr="00FE70D8">
        <w:rPr>
          <w:rFonts w:ascii="Verdana" w:hAnsi="Verdana"/>
          <w:b w:val="0"/>
          <w:bCs/>
        </w:rPr>
        <w:t xml:space="preserve">pdrachtnemer uitvoert op- en aan de installaties van </w:t>
      </w:r>
      <w:r w:rsidR="008572B6" w:rsidRPr="00FE70D8">
        <w:rPr>
          <w:rFonts w:ascii="Verdana" w:hAnsi="Verdana"/>
          <w:b w:val="0"/>
          <w:bCs/>
        </w:rPr>
        <w:t>HHR</w:t>
      </w:r>
      <w:r w:rsidRPr="00FE70D8">
        <w:rPr>
          <w:rFonts w:ascii="Verdana" w:hAnsi="Verdana"/>
          <w:b w:val="0"/>
          <w:bCs/>
        </w:rPr>
        <w:t xml:space="preserve"> dient een geldige werkvergunning van kracht te zijn. Deze is aan te vragen via </w:t>
      </w:r>
      <w:r w:rsidR="008572B6" w:rsidRPr="00FE70D8">
        <w:rPr>
          <w:rFonts w:ascii="Verdana" w:hAnsi="Verdana"/>
          <w:b w:val="0"/>
          <w:bCs/>
        </w:rPr>
        <w:t>HHR</w:t>
      </w:r>
      <w:r w:rsidRPr="00FE70D8">
        <w:rPr>
          <w:rFonts w:ascii="Verdana" w:hAnsi="Verdana"/>
          <w:b w:val="0"/>
          <w:bCs/>
        </w:rPr>
        <w:t xml:space="preserve">. Zonder geldige werkvergunning kan </w:t>
      </w:r>
      <w:r w:rsidR="00A86C76" w:rsidRPr="00FE70D8">
        <w:rPr>
          <w:rFonts w:ascii="Verdana" w:hAnsi="Verdana"/>
          <w:b w:val="0"/>
          <w:bCs/>
        </w:rPr>
        <w:t>O</w:t>
      </w:r>
      <w:r w:rsidRPr="00FE70D8">
        <w:rPr>
          <w:rFonts w:ascii="Verdana" w:hAnsi="Verdana"/>
          <w:b w:val="0"/>
          <w:bCs/>
        </w:rPr>
        <w:t xml:space="preserve">pdrachtnemer geen werkzaamheden uitvoeren. </w:t>
      </w:r>
    </w:p>
    <w:p w14:paraId="7D4888EF" w14:textId="6804FCF3" w:rsidR="00DA27A9" w:rsidRPr="00083A29" w:rsidRDefault="00522491" w:rsidP="00083A29">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 xml:space="preserve">Voordat de werkvergunning is verleend, mag niet gestart worden met de werkzaamheden. Opdrachtnemer dient zich te houden aan de in de werkvergunning opgenomen veiligheidsvoorschriften en werkwijzen voor het betreffende </w:t>
      </w:r>
      <w:r w:rsidR="00A81BD6" w:rsidRPr="00FE70D8">
        <w:rPr>
          <w:rFonts w:ascii="Verdana" w:hAnsi="Verdana"/>
          <w:b w:val="0"/>
          <w:bCs/>
        </w:rPr>
        <w:t>tanks(s)</w:t>
      </w:r>
      <w:r w:rsidR="0003789C">
        <w:rPr>
          <w:rFonts w:ascii="Verdana" w:hAnsi="Verdana"/>
          <w:b w:val="0"/>
          <w:bCs/>
        </w:rPr>
        <w:t>.</w:t>
      </w:r>
    </w:p>
    <w:p w14:paraId="604CA1E9" w14:textId="77777777" w:rsidR="000F4AAB" w:rsidRPr="00FE70D8" w:rsidRDefault="000F4AAB" w:rsidP="000F4AAB">
      <w:pPr>
        <w:pStyle w:val="Heading2"/>
        <w:keepNext w:val="0"/>
        <w:numPr>
          <w:ilvl w:val="2"/>
          <w:numId w:val="1"/>
        </w:numPr>
        <w:tabs>
          <w:tab w:val="left" w:pos="810"/>
        </w:tabs>
        <w:spacing w:before="240" w:after="60" w:line="240" w:lineRule="auto"/>
        <w:rPr>
          <w:rFonts w:ascii="Verdana" w:hAnsi="Verdana"/>
          <w:b w:val="0"/>
          <w:bCs/>
          <w:sz w:val="16"/>
          <w:szCs w:val="16"/>
        </w:rPr>
      </w:pPr>
      <w:r w:rsidRPr="00FE70D8">
        <w:rPr>
          <w:rFonts w:ascii="Verdana" w:hAnsi="Verdana"/>
          <w:b w:val="0"/>
          <w:bCs/>
        </w:rPr>
        <w:t xml:space="preserve">De werkvergunning dient voorafgaande aan het bezoek aangevraagd te </w:t>
      </w:r>
      <w:r w:rsidR="00592FDC" w:rsidRPr="00FE70D8">
        <w:rPr>
          <w:rFonts w:ascii="Verdana" w:hAnsi="Verdana"/>
          <w:b w:val="0"/>
          <w:bCs/>
        </w:rPr>
        <w:t xml:space="preserve">zoals verder omschreven in </w:t>
      </w:r>
      <w:r w:rsidR="00281D4D" w:rsidRPr="00FE70D8">
        <w:rPr>
          <w:rFonts w:ascii="Verdana" w:hAnsi="Verdana"/>
          <w:b w:val="0"/>
          <w:bCs/>
        </w:rPr>
        <w:t>(Annex</w:t>
      </w:r>
      <w:r w:rsidRPr="00FE70D8">
        <w:rPr>
          <w:rFonts w:ascii="Verdana" w:hAnsi="Verdana"/>
          <w:b w:val="0"/>
          <w:bCs/>
        </w:rPr>
        <w:t xml:space="preserve"> </w:t>
      </w:r>
      <w:r w:rsidR="00281D4D" w:rsidRPr="00FE70D8">
        <w:rPr>
          <w:rFonts w:ascii="Verdana" w:hAnsi="Verdana"/>
          <w:b w:val="0"/>
          <w:bCs/>
        </w:rPr>
        <w:t>1 Werkvergunningen).</w:t>
      </w:r>
      <w:r w:rsidR="00281D4D" w:rsidRPr="00FE70D8">
        <w:rPr>
          <w:rFonts w:ascii="Verdana" w:hAnsi="Verdana"/>
          <w:b w:val="0"/>
          <w:bCs/>
        </w:rPr>
        <w:br/>
      </w:r>
    </w:p>
    <w:p w14:paraId="45927643" w14:textId="77777777" w:rsidR="00C45363" w:rsidRPr="00C45363" w:rsidRDefault="00C45363" w:rsidP="00D61D15">
      <w:pPr>
        <w:rPr>
          <w:rFonts w:ascii="Verdana" w:hAnsi="Verdana"/>
          <w:b/>
          <w:noProof/>
          <w:spacing w:val="6"/>
          <w:sz w:val="19"/>
          <w:szCs w:val="19"/>
          <w:lang w:val="nl-NL"/>
        </w:rPr>
      </w:pPr>
      <w:r w:rsidRPr="00C45363">
        <w:rPr>
          <w:rFonts w:ascii="Verdana" w:hAnsi="Verdana"/>
          <w:b/>
          <w:noProof/>
          <w:spacing w:val="6"/>
          <w:sz w:val="19"/>
          <w:szCs w:val="19"/>
          <w:lang w:val="nl-NL"/>
        </w:rPr>
        <w:t>LET OP!</w:t>
      </w:r>
    </w:p>
    <w:p w14:paraId="0A28165F" w14:textId="237C0328" w:rsidR="00281D4D" w:rsidRPr="00296AAD" w:rsidRDefault="00D61D15" w:rsidP="00D61D15">
      <w:pPr>
        <w:rPr>
          <w:rFonts w:ascii="Verdana" w:hAnsi="Verdana"/>
          <w:bCs/>
          <w:noProof/>
          <w:spacing w:val="6"/>
          <w:sz w:val="19"/>
          <w:szCs w:val="19"/>
          <w:lang w:val="nl-NL"/>
        </w:rPr>
      </w:pPr>
      <w:r w:rsidRPr="00C45363">
        <w:rPr>
          <w:rFonts w:ascii="Verdana" w:hAnsi="Verdana"/>
          <w:bCs/>
          <w:noProof/>
          <w:spacing w:val="6"/>
          <w:sz w:val="19"/>
          <w:szCs w:val="19"/>
          <w:lang w:val="nl-NL"/>
        </w:rPr>
        <w:t xml:space="preserve">In de </w:t>
      </w:r>
      <w:r w:rsidR="00D40FFE">
        <w:rPr>
          <w:rFonts w:ascii="Verdana" w:hAnsi="Verdana"/>
          <w:bCs/>
          <w:noProof/>
          <w:spacing w:val="6"/>
          <w:sz w:val="19"/>
          <w:szCs w:val="19"/>
          <w:lang w:val="nl-NL"/>
        </w:rPr>
        <w:t xml:space="preserve">Annex </w:t>
      </w:r>
      <w:r w:rsidR="00EE0D6C">
        <w:rPr>
          <w:rFonts w:ascii="Verdana" w:hAnsi="Verdana"/>
          <w:bCs/>
          <w:noProof/>
          <w:spacing w:val="6"/>
          <w:sz w:val="19"/>
          <w:szCs w:val="19"/>
          <w:lang w:val="nl-NL"/>
        </w:rPr>
        <w:t>2</w:t>
      </w:r>
      <w:r w:rsidRPr="00C45363">
        <w:rPr>
          <w:rFonts w:ascii="Verdana" w:hAnsi="Verdana"/>
          <w:bCs/>
          <w:noProof/>
          <w:spacing w:val="6"/>
          <w:sz w:val="19"/>
          <w:szCs w:val="19"/>
          <w:lang w:val="nl-NL"/>
        </w:rPr>
        <w:t xml:space="preserve"> 'Toegangsbeleid Rijnland v2.0' staat een verwijzing naar de Arbohandboek-procedure 101: Werkvergunningen en TRA. Deze procedure is echter vervallen en vervangen door de procedure zoals opgenomen in Annex 1.</w:t>
      </w:r>
    </w:p>
    <w:p w14:paraId="1FF74322" w14:textId="77777777" w:rsidR="00CD556C" w:rsidRPr="00FE70D8" w:rsidRDefault="00CD556C" w:rsidP="00CD556C">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b w:val="0"/>
          <w:bCs/>
        </w:rPr>
      </w:pPr>
      <w:r w:rsidRPr="00FE70D8">
        <w:rPr>
          <w:rFonts w:ascii="Verdana" w:hAnsi="Verdana"/>
        </w:rPr>
        <w:t>Materieel- en Voertuigeisen voor Efficiënte, Veilige en Milieubewuste Uitvoering van Werkzaamheden</w:t>
      </w:r>
    </w:p>
    <w:p w14:paraId="4502A886" w14:textId="6BDACF0D" w:rsidR="006B5ABD" w:rsidRPr="00FE70D8" w:rsidRDefault="008654F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Opdrachtnemer dient voor de uitvoering van de werkzaamheden gespecialiseerd materieel in te zetten om de gevraagde werkzaamheden efficiënt en professioneel uit te kunnen voeren.</w:t>
      </w:r>
    </w:p>
    <w:p w14:paraId="1207F240" w14:textId="2C086962" w:rsidR="008654FE" w:rsidRPr="00FE70D8" w:rsidRDefault="008654F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Al het door Opdrachtnemer in te zetten materieel dient deugdelijk en gekeurd te zijn conform de daarvoor geldende normen en wetgeving.</w:t>
      </w:r>
    </w:p>
    <w:p w14:paraId="55E5455C" w14:textId="77777777" w:rsidR="008654FE" w:rsidRPr="00FE70D8" w:rsidRDefault="008654F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Al het door de Opdrachtnemer in te zetten materieel dient schoon en leeg het terrein van HHR te betreden.</w:t>
      </w:r>
    </w:p>
    <w:p w14:paraId="57A2B888" w14:textId="77777777" w:rsidR="00FC7563" w:rsidRPr="00FE70D8" w:rsidRDefault="008654FE" w:rsidP="00FC7563">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Het door Opdrachtnemer in te zetten materieel dient lekvrij te zijn.</w:t>
      </w:r>
    </w:p>
    <w:p w14:paraId="188E18A5" w14:textId="77777777" w:rsidR="008654FE" w:rsidRDefault="008654FE" w:rsidP="00CD21ED">
      <w:pPr>
        <w:pStyle w:val="Heading2"/>
        <w:keepNext w:val="0"/>
        <w:numPr>
          <w:ilvl w:val="2"/>
          <w:numId w:val="1"/>
        </w:numPr>
        <w:tabs>
          <w:tab w:val="left" w:pos="810"/>
        </w:tabs>
        <w:spacing w:before="240" w:after="60" w:line="240" w:lineRule="auto"/>
        <w:rPr>
          <w:rFonts w:ascii="Verdana" w:hAnsi="Verdana"/>
          <w:b w:val="0"/>
          <w:bCs/>
        </w:rPr>
      </w:pPr>
      <w:r w:rsidRPr="00FE70D8">
        <w:rPr>
          <w:rFonts w:ascii="Verdana" w:hAnsi="Verdana"/>
          <w:b w:val="0"/>
          <w:bCs/>
        </w:rPr>
        <w:t>Bij aanvang van reinigingswerkzaamheden aan de tanks dient de reinigingswagen leeg te zijn. Voordat gestart wordt met het verwijderen van slib/zand of overige materialen dient Opdrachtnemer, HHR in de gelegenheid te stellen om de reinigingswagen te inspecteren.</w:t>
      </w:r>
    </w:p>
    <w:p w14:paraId="7FE881F3" w14:textId="16EBDEBC" w:rsidR="001458DA" w:rsidRPr="00E36BF4" w:rsidRDefault="001458DA" w:rsidP="001458DA">
      <w:pPr>
        <w:pStyle w:val="Heading2"/>
        <w:keepNext w:val="0"/>
        <w:numPr>
          <w:ilvl w:val="2"/>
          <w:numId w:val="1"/>
        </w:numPr>
        <w:tabs>
          <w:tab w:val="left" w:pos="810"/>
        </w:tabs>
        <w:spacing w:before="240" w:after="60" w:line="240" w:lineRule="auto"/>
        <w:rPr>
          <w:rFonts w:ascii="Verdana" w:hAnsi="Verdana"/>
          <w:b w:val="0"/>
          <w:bCs/>
        </w:rPr>
      </w:pPr>
      <w:r w:rsidRPr="00E36BF4">
        <w:rPr>
          <w:rFonts w:ascii="Verdana" w:hAnsi="Verdana"/>
          <w:b w:val="0"/>
          <w:bCs/>
        </w:rPr>
        <w:t xml:space="preserve">De </w:t>
      </w:r>
      <w:r w:rsidR="00636A43" w:rsidRPr="00E36BF4">
        <w:rPr>
          <w:rFonts w:ascii="Verdana" w:hAnsi="Verdana"/>
          <w:b w:val="0"/>
          <w:bCs/>
        </w:rPr>
        <w:t>Opdrachtnemer</w:t>
      </w:r>
      <w:r w:rsidRPr="00E36BF4">
        <w:rPr>
          <w:rFonts w:ascii="Verdana" w:hAnsi="Verdana"/>
          <w:b w:val="0"/>
          <w:bCs/>
        </w:rPr>
        <w:t xml:space="preserve"> dient het aantal transporten dat nodig is voor de uitvoering van de werkzaamheden tot een minimum te beperken. Dit houdt in dat de </w:t>
      </w:r>
      <w:r w:rsidR="009A2687" w:rsidRPr="00E36BF4">
        <w:rPr>
          <w:rFonts w:ascii="Verdana" w:hAnsi="Verdana"/>
          <w:b w:val="0"/>
          <w:bCs/>
        </w:rPr>
        <w:t>O</w:t>
      </w:r>
      <w:r w:rsidR="007F060E" w:rsidRPr="00E36BF4">
        <w:rPr>
          <w:rFonts w:ascii="Verdana" w:hAnsi="Verdana"/>
          <w:b w:val="0"/>
          <w:bCs/>
        </w:rPr>
        <w:t xml:space="preserve">pdrachtnemer </w:t>
      </w:r>
      <w:r w:rsidRPr="00E36BF4">
        <w:rPr>
          <w:rFonts w:ascii="Verdana" w:hAnsi="Verdana"/>
          <w:b w:val="0"/>
          <w:bCs/>
        </w:rPr>
        <w:t xml:space="preserve">efficiënte logistieke oplossingen moet toepassen om het aantal transportbewegingen te reduceren, zonder dat dit ten koste gaat van de kwaliteit en tijdigheid van de werkzaamheden. Daarnaast dient de </w:t>
      </w:r>
      <w:r w:rsidR="00F305CE">
        <w:rPr>
          <w:rFonts w:ascii="Verdana" w:hAnsi="Verdana"/>
          <w:b w:val="0"/>
          <w:bCs/>
        </w:rPr>
        <w:t>Opdrachtnemer</w:t>
      </w:r>
      <w:r w:rsidRPr="00E36BF4">
        <w:rPr>
          <w:rFonts w:ascii="Verdana" w:hAnsi="Verdana"/>
          <w:b w:val="0"/>
          <w:bCs/>
        </w:rPr>
        <w:t xml:space="preserve"> maatregelen te nemen om de uitstoot van schadelijke stoffen en de milieueffecten van de transporten zoveel mogelijk te beperken.</w:t>
      </w:r>
    </w:p>
    <w:bookmarkEnd w:id="22"/>
    <w:p w14:paraId="7F9A5CEC" w14:textId="77777777" w:rsidR="005337D5" w:rsidRPr="00FE70D8" w:rsidRDefault="00BA0619" w:rsidP="00F9350F">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b w:val="0"/>
          <w:bCs/>
        </w:rPr>
        <w:t>Alle voertuigen die worden ingezet voor de uitvoering van deze opdracht moeten voldoen aan de Euro 6-emissienorm, zoals vastgesteld door de Europese Unie. Voertuigen die niet aan deze norm voldoen, mogen niet voor deze opdracht worden ingezet</w:t>
      </w:r>
    </w:p>
    <w:p w14:paraId="22ACF0B4" w14:textId="61D4D7FA" w:rsidR="002F7849" w:rsidRPr="00FE70D8" w:rsidRDefault="002F7849" w:rsidP="00F9350F">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Opdrachtnemer draagt zorg voor het juiste en voldoende benodigde materiaal en materieel om de </w:t>
      </w:r>
      <w:r w:rsidR="006F6A5B" w:rsidRPr="00FE70D8">
        <w:rPr>
          <w:rFonts w:ascii="Verdana" w:hAnsi="Verdana" w:cs="Arial"/>
          <w:b w:val="0"/>
          <w:bCs/>
        </w:rPr>
        <w:t>reinigings</w:t>
      </w:r>
      <w:r w:rsidRPr="00FE70D8">
        <w:rPr>
          <w:rFonts w:ascii="Verdana" w:hAnsi="Verdana" w:cs="Arial"/>
          <w:b w:val="0"/>
          <w:bCs/>
        </w:rPr>
        <w:t xml:space="preserve">dienst naar behoren uit te kunnen voeren. </w:t>
      </w:r>
    </w:p>
    <w:p w14:paraId="5F9ADB97" w14:textId="59BFA500" w:rsidR="002F7849" w:rsidRPr="00FE70D8" w:rsidRDefault="002F7849" w:rsidP="00F9350F">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Al het door Opdrachtnemer in te zetten materieel dient deugdelijk, gekeurd en te voldoen aan de daarvoor geldende normen en wetgeving.</w:t>
      </w:r>
    </w:p>
    <w:p w14:paraId="5572BC34" w14:textId="3E4B0493" w:rsidR="003F6F4A" w:rsidRPr="003F6F4A" w:rsidRDefault="002F7849" w:rsidP="00F9350F">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Opdrachtnemer dient indien noodzakelijk elektriciteitvoorziening te leveren voor de in te zetten installatie(s). </w:t>
      </w:r>
      <w:r w:rsidR="008572B6" w:rsidRPr="00FE70D8">
        <w:rPr>
          <w:rFonts w:ascii="Verdana" w:hAnsi="Verdana" w:cs="Arial"/>
          <w:b w:val="0"/>
          <w:bCs/>
        </w:rPr>
        <w:t>HHR</w:t>
      </w:r>
      <w:r w:rsidR="00586108" w:rsidRPr="00FE70D8">
        <w:rPr>
          <w:rFonts w:ascii="Verdana" w:hAnsi="Verdana" w:cs="Arial"/>
          <w:b w:val="0"/>
          <w:bCs/>
        </w:rPr>
        <w:t xml:space="preserve"> en Opdrachtnemer zullen tijdens het locatie bezoek </w:t>
      </w:r>
      <w:r w:rsidRPr="00FE70D8">
        <w:rPr>
          <w:rFonts w:ascii="Verdana" w:hAnsi="Verdana" w:cs="Arial"/>
          <w:b w:val="0"/>
          <w:bCs/>
        </w:rPr>
        <w:t xml:space="preserve">gezamenlijk </w:t>
      </w:r>
      <w:r w:rsidR="00586108" w:rsidRPr="00FE70D8">
        <w:rPr>
          <w:rFonts w:ascii="Verdana" w:hAnsi="Verdana" w:cs="Arial"/>
          <w:b w:val="0"/>
          <w:bCs/>
        </w:rPr>
        <w:t>bepalen welke elektriciteitvoorziening er worden getroffen.</w:t>
      </w:r>
    </w:p>
    <w:p w14:paraId="31227716" w14:textId="26B5F5F4" w:rsidR="0084142B" w:rsidRPr="00083A29" w:rsidRDefault="003F6F4A" w:rsidP="0084142B">
      <w:pPr>
        <w:pStyle w:val="Heading2"/>
        <w:keepNext w:val="0"/>
        <w:widowControl w:val="0"/>
        <w:numPr>
          <w:ilvl w:val="2"/>
          <w:numId w:val="1"/>
        </w:numPr>
        <w:tabs>
          <w:tab w:val="left" w:pos="810"/>
        </w:tabs>
        <w:spacing w:before="240" w:after="60"/>
        <w:rPr>
          <w:rFonts w:ascii="Verdana" w:hAnsi="Verdana" w:cs="Arial"/>
          <w:b w:val="0"/>
          <w:bCs/>
        </w:rPr>
      </w:pPr>
      <w:r w:rsidRPr="007566AE">
        <w:rPr>
          <w:rFonts w:ascii="Verdana" w:hAnsi="Verdana" w:cs="Arial"/>
          <w:b w:val="0"/>
          <w:bCs/>
        </w:rPr>
        <w:t>In te zetten aggregaten, dienen te voldoen aan minimaal stage V normering. </w:t>
      </w:r>
    </w:p>
    <w:p w14:paraId="0870D50A" w14:textId="77777777" w:rsidR="00E16F02" w:rsidRPr="00FE70D8" w:rsidRDefault="00E16F02" w:rsidP="00E16F02">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cs="Arial"/>
          <w:b w:val="0"/>
          <w:bCs/>
        </w:rPr>
      </w:pPr>
      <w:r w:rsidRPr="00FE70D8">
        <w:rPr>
          <w:rFonts w:ascii="Verdana" w:hAnsi="Verdana" w:cs="Arial"/>
        </w:rPr>
        <w:t>Werkplan en Voorbereidingsvereisten</w:t>
      </w:r>
    </w:p>
    <w:p w14:paraId="6BA9A87D" w14:textId="6D3F5637" w:rsidR="00CD21ED" w:rsidRPr="00FE70D8" w:rsidRDefault="008654FE" w:rsidP="00CD21ED">
      <w:pPr>
        <w:pStyle w:val="Heading2"/>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Opdrachtnemer dient voorafgaand aan de uitvoering van de feitelijke </w:t>
      </w:r>
      <w:r w:rsidR="00083A29">
        <w:rPr>
          <w:rFonts w:ascii="Verdana" w:hAnsi="Verdana" w:cs="Arial"/>
          <w:b w:val="0"/>
          <w:bCs/>
        </w:rPr>
        <w:t>O</w:t>
      </w:r>
      <w:r w:rsidRPr="00FE70D8">
        <w:rPr>
          <w:rFonts w:ascii="Verdana" w:hAnsi="Verdana" w:cs="Arial"/>
          <w:b w:val="0"/>
          <w:bCs/>
        </w:rPr>
        <w:t xml:space="preserve">pdracht een </w:t>
      </w:r>
      <w:r w:rsidR="00083A29">
        <w:rPr>
          <w:rFonts w:ascii="Verdana" w:hAnsi="Verdana" w:cs="Arial"/>
          <w:b w:val="0"/>
          <w:bCs/>
        </w:rPr>
        <w:t>W</w:t>
      </w:r>
      <w:r w:rsidRPr="00FE70D8">
        <w:rPr>
          <w:rFonts w:ascii="Verdana" w:hAnsi="Verdana" w:cs="Arial"/>
          <w:b w:val="0"/>
          <w:bCs/>
        </w:rPr>
        <w:t xml:space="preserve">erkplan op te stellen in overleg met de coördinator van de betreffende locatie. </w:t>
      </w:r>
    </w:p>
    <w:p w14:paraId="66B1A4AA" w14:textId="4BC4EDFE" w:rsidR="00CD21ED" w:rsidRPr="00FE70D8" w:rsidRDefault="00CD21ED" w:rsidP="00CD21ED">
      <w:pPr>
        <w:pStyle w:val="Heading2"/>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In het </w:t>
      </w:r>
      <w:r w:rsidR="00083A29">
        <w:rPr>
          <w:rFonts w:ascii="Verdana" w:hAnsi="Verdana" w:cs="Arial"/>
          <w:b w:val="0"/>
          <w:bCs/>
        </w:rPr>
        <w:t>W</w:t>
      </w:r>
      <w:r w:rsidRPr="00FE70D8">
        <w:rPr>
          <w:rFonts w:ascii="Verdana" w:hAnsi="Verdana" w:cs="Arial"/>
          <w:b w:val="0"/>
          <w:bCs/>
        </w:rPr>
        <w:t xml:space="preserve">erkplan worden tenminste de volgende onderwerpen opgenomen: </w:t>
      </w:r>
    </w:p>
    <w:p w14:paraId="48070545" w14:textId="77777777" w:rsidR="00CD21ED" w:rsidRPr="00FE70D8" w:rsidRDefault="00CD21ED" w:rsidP="0092278E">
      <w:pPr>
        <w:pStyle w:val="BodyText"/>
        <w:numPr>
          <w:ilvl w:val="0"/>
          <w:numId w:val="12"/>
        </w:numPr>
        <w:ind w:left="1080"/>
        <w:rPr>
          <w:rFonts w:ascii="Verdana" w:hAnsi="Verdana"/>
          <w:sz w:val="20"/>
          <w:lang w:val="nl-NL"/>
        </w:rPr>
      </w:pPr>
      <w:r w:rsidRPr="00FE70D8">
        <w:rPr>
          <w:rFonts w:ascii="Verdana" w:hAnsi="Verdana"/>
          <w:sz w:val="20"/>
          <w:lang w:val="nl-NL"/>
        </w:rPr>
        <w:t>De wijze van uitvoering;</w:t>
      </w:r>
    </w:p>
    <w:p w14:paraId="5061F70A" w14:textId="77777777" w:rsidR="00CD21ED" w:rsidRPr="005C27DE" w:rsidRDefault="00CD21ED" w:rsidP="4A9F67AF">
      <w:pPr>
        <w:pStyle w:val="BodyText"/>
        <w:numPr>
          <w:ilvl w:val="0"/>
          <w:numId w:val="12"/>
        </w:numPr>
        <w:ind w:left="1080"/>
        <w:rPr>
          <w:rFonts w:ascii="Verdana" w:hAnsi="Verdana"/>
          <w:sz w:val="20"/>
        </w:rPr>
      </w:pPr>
      <w:r w:rsidRPr="203AFDA0">
        <w:rPr>
          <w:rFonts w:ascii="Verdana" w:hAnsi="Verdana"/>
          <w:sz w:val="20"/>
        </w:rPr>
        <w:t>De inzet van materieel en personeel (m.b.v. bouwblokken</w:t>
      </w:r>
      <w:r w:rsidR="00586108" w:rsidRPr="203AFDA0">
        <w:rPr>
          <w:rFonts w:ascii="Verdana" w:hAnsi="Verdana"/>
          <w:sz w:val="20"/>
        </w:rPr>
        <w:t>)</w:t>
      </w:r>
      <w:r w:rsidRPr="203AFDA0">
        <w:rPr>
          <w:rFonts w:ascii="Verdana" w:hAnsi="Verdana"/>
          <w:sz w:val="20"/>
        </w:rPr>
        <w:t>;</w:t>
      </w:r>
    </w:p>
    <w:p w14:paraId="594F25B4" w14:textId="77777777" w:rsidR="00CD21ED" w:rsidRPr="00FE70D8" w:rsidRDefault="00CD21ED" w:rsidP="0092278E">
      <w:pPr>
        <w:pStyle w:val="BodyText"/>
        <w:numPr>
          <w:ilvl w:val="0"/>
          <w:numId w:val="12"/>
        </w:numPr>
        <w:ind w:left="1080"/>
        <w:rPr>
          <w:rFonts w:ascii="Verdana" w:hAnsi="Verdana"/>
          <w:sz w:val="20"/>
          <w:lang w:val="nl-NL"/>
        </w:rPr>
      </w:pPr>
      <w:r w:rsidRPr="00FE70D8">
        <w:rPr>
          <w:rFonts w:ascii="Verdana" w:hAnsi="Verdana"/>
          <w:sz w:val="20"/>
          <w:lang w:val="nl-NL"/>
        </w:rPr>
        <w:t xml:space="preserve">Het aspect veilig werken, (incl. V&amp;G-plan, TRA en LOTOTO-procedure); </w:t>
      </w:r>
    </w:p>
    <w:p w14:paraId="4C6659E2" w14:textId="77777777" w:rsidR="00CD21ED" w:rsidRPr="00FE70D8" w:rsidRDefault="00CD21ED" w:rsidP="0092278E">
      <w:pPr>
        <w:pStyle w:val="BodyText"/>
        <w:numPr>
          <w:ilvl w:val="0"/>
          <w:numId w:val="12"/>
        </w:numPr>
        <w:ind w:left="1080"/>
        <w:rPr>
          <w:rFonts w:ascii="Verdana" w:hAnsi="Verdana"/>
          <w:sz w:val="20"/>
          <w:lang w:val="nl-NL"/>
        </w:rPr>
      </w:pPr>
      <w:r w:rsidRPr="00FE70D8">
        <w:rPr>
          <w:rFonts w:ascii="Verdana" w:hAnsi="Verdana"/>
          <w:sz w:val="20"/>
          <w:lang w:val="nl-NL"/>
        </w:rPr>
        <w:t xml:space="preserve">Werkplanning met doorlooptijden; </w:t>
      </w:r>
    </w:p>
    <w:p w14:paraId="0D9317BC" w14:textId="2D46A001" w:rsidR="00CD21ED" w:rsidRPr="00FE70D8" w:rsidRDefault="00CD21ED" w:rsidP="0092278E">
      <w:pPr>
        <w:pStyle w:val="BodyText"/>
        <w:numPr>
          <w:ilvl w:val="0"/>
          <w:numId w:val="12"/>
        </w:numPr>
        <w:ind w:left="1080"/>
        <w:rPr>
          <w:rFonts w:ascii="Verdana" w:hAnsi="Verdana"/>
          <w:sz w:val="20"/>
          <w:lang w:val="nl-NL"/>
        </w:rPr>
      </w:pPr>
      <w:r w:rsidRPr="00FE70D8">
        <w:rPr>
          <w:rFonts w:ascii="Verdana" w:hAnsi="Verdana"/>
          <w:sz w:val="20"/>
          <w:lang w:val="nl-NL"/>
        </w:rPr>
        <w:t xml:space="preserve">De verdeling taken/verantwoordelijkheden tussen </w:t>
      </w:r>
      <w:r w:rsidR="008572B6" w:rsidRPr="00FE70D8">
        <w:rPr>
          <w:rFonts w:ascii="Verdana" w:hAnsi="Verdana"/>
          <w:sz w:val="20"/>
          <w:lang w:val="nl-NL"/>
        </w:rPr>
        <w:t>HHR</w:t>
      </w:r>
      <w:r w:rsidRPr="00FE70D8">
        <w:rPr>
          <w:rFonts w:ascii="Verdana" w:hAnsi="Verdana"/>
          <w:sz w:val="20"/>
          <w:lang w:val="nl-NL"/>
        </w:rPr>
        <w:t xml:space="preserve"> en </w:t>
      </w:r>
      <w:r w:rsidR="00C91469" w:rsidRPr="00FE70D8">
        <w:rPr>
          <w:rFonts w:ascii="Verdana" w:hAnsi="Verdana"/>
          <w:sz w:val="20"/>
          <w:lang w:val="nl-NL"/>
        </w:rPr>
        <w:t>O</w:t>
      </w:r>
      <w:r w:rsidRPr="00FE70D8">
        <w:rPr>
          <w:rFonts w:ascii="Verdana" w:hAnsi="Verdana"/>
          <w:sz w:val="20"/>
          <w:lang w:val="nl-NL"/>
        </w:rPr>
        <w:t>pdrachtnemer</w:t>
      </w:r>
      <w:r w:rsidR="00301DA9">
        <w:rPr>
          <w:rFonts w:ascii="Verdana" w:hAnsi="Verdana"/>
          <w:sz w:val="20"/>
          <w:lang w:val="nl-NL"/>
        </w:rPr>
        <w:t>;</w:t>
      </w:r>
    </w:p>
    <w:p w14:paraId="5F023899" w14:textId="20B685F2" w:rsidR="00CD21ED" w:rsidRPr="00FE70D8" w:rsidRDefault="00CD21ED" w:rsidP="0092278E">
      <w:pPr>
        <w:pStyle w:val="BodyText"/>
        <w:numPr>
          <w:ilvl w:val="0"/>
          <w:numId w:val="12"/>
        </w:numPr>
        <w:ind w:left="1080"/>
        <w:rPr>
          <w:rFonts w:ascii="Verdana" w:hAnsi="Verdana"/>
          <w:sz w:val="20"/>
          <w:lang w:val="nl-NL"/>
        </w:rPr>
      </w:pPr>
      <w:r w:rsidRPr="00FE70D8">
        <w:rPr>
          <w:rFonts w:ascii="Verdana" w:hAnsi="Verdana"/>
          <w:sz w:val="20"/>
          <w:lang w:val="nl-NL"/>
        </w:rPr>
        <w:t xml:space="preserve">Aanvraag werkvergunning i.s.m. </w:t>
      </w:r>
      <w:r w:rsidR="008572B6" w:rsidRPr="00FE70D8">
        <w:rPr>
          <w:rFonts w:ascii="Verdana" w:hAnsi="Verdana"/>
          <w:sz w:val="20"/>
          <w:lang w:val="nl-NL"/>
        </w:rPr>
        <w:t>HHR</w:t>
      </w:r>
      <w:r w:rsidR="00C91469" w:rsidRPr="00FE70D8">
        <w:rPr>
          <w:rFonts w:ascii="Verdana" w:hAnsi="Verdana"/>
          <w:sz w:val="20"/>
          <w:lang w:val="nl-NL"/>
        </w:rPr>
        <w:t xml:space="preserve"> (zie Annex </w:t>
      </w:r>
      <w:r w:rsidR="00401067">
        <w:rPr>
          <w:rFonts w:ascii="Verdana" w:hAnsi="Verdana"/>
          <w:sz w:val="20"/>
          <w:lang w:val="nl-NL"/>
        </w:rPr>
        <w:t>3</w:t>
      </w:r>
      <w:r w:rsidR="00D61D15" w:rsidRPr="00FE70D8">
        <w:rPr>
          <w:rFonts w:ascii="Verdana" w:hAnsi="Verdana"/>
          <w:sz w:val="20"/>
          <w:lang w:val="nl-NL"/>
        </w:rPr>
        <w:t xml:space="preserve"> Werkvergunningen</w:t>
      </w:r>
      <w:r w:rsidR="00C91469" w:rsidRPr="00FE70D8">
        <w:rPr>
          <w:rFonts w:ascii="Verdana" w:hAnsi="Verdana"/>
          <w:sz w:val="20"/>
          <w:lang w:val="nl-NL"/>
        </w:rPr>
        <w:t>)</w:t>
      </w:r>
      <w:r w:rsidRPr="00FE70D8">
        <w:rPr>
          <w:rFonts w:ascii="Verdana" w:hAnsi="Verdana"/>
          <w:sz w:val="20"/>
          <w:lang w:val="nl-NL"/>
        </w:rPr>
        <w:t>.</w:t>
      </w:r>
    </w:p>
    <w:p w14:paraId="73423359" w14:textId="77777777" w:rsidR="00CD21ED" w:rsidRPr="00FE70D8" w:rsidRDefault="00CD21ED" w:rsidP="003F0B4D">
      <w:pPr>
        <w:pStyle w:val="Heading2"/>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Opdrachtnemer dient binnen </w:t>
      </w:r>
      <w:r w:rsidR="00D61D15" w:rsidRPr="00FE70D8">
        <w:rPr>
          <w:rFonts w:ascii="Verdana" w:hAnsi="Verdana" w:cs="Arial"/>
          <w:b w:val="0"/>
          <w:bCs/>
        </w:rPr>
        <w:t>zes (</w:t>
      </w:r>
      <w:r w:rsidRPr="00FE70D8">
        <w:rPr>
          <w:rFonts w:ascii="Verdana" w:hAnsi="Verdana" w:cs="Arial"/>
          <w:b w:val="0"/>
          <w:bCs/>
        </w:rPr>
        <w:t>6</w:t>
      </w:r>
      <w:r w:rsidR="00D61D15" w:rsidRPr="00FE70D8">
        <w:rPr>
          <w:rFonts w:ascii="Verdana" w:hAnsi="Verdana" w:cs="Arial"/>
          <w:b w:val="0"/>
          <w:bCs/>
        </w:rPr>
        <w:t>)</w:t>
      </w:r>
      <w:r w:rsidRPr="00FE70D8">
        <w:rPr>
          <w:rFonts w:ascii="Verdana" w:hAnsi="Verdana" w:cs="Arial"/>
          <w:b w:val="0"/>
          <w:bCs/>
        </w:rPr>
        <w:t xml:space="preserve"> weken na </w:t>
      </w:r>
      <w:r w:rsidR="00D61D15" w:rsidRPr="00FE70D8">
        <w:rPr>
          <w:rFonts w:ascii="Verdana" w:hAnsi="Verdana" w:cs="Arial"/>
          <w:b w:val="0"/>
          <w:bCs/>
        </w:rPr>
        <w:t xml:space="preserve">Offerte </w:t>
      </w:r>
      <w:r w:rsidRPr="00FE70D8">
        <w:rPr>
          <w:rFonts w:ascii="Verdana" w:hAnsi="Verdana" w:cs="Arial"/>
          <w:b w:val="0"/>
          <w:bCs/>
        </w:rPr>
        <w:t xml:space="preserve">aanvraag te starten met de werkzaamheden op locatie. In overleg met en na goedkeuring van </w:t>
      </w:r>
      <w:r w:rsidR="008572B6" w:rsidRPr="00FE70D8">
        <w:rPr>
          <w:rFonts w:ascii="Verdana" w:hAnsi="Verdana" w:cs="Arial"/>
          <w:b w:val="0"/>
          <w:bCs/>
        </w:rPr>
        <w:t>HHR</w:t>
      </w:r>
      <w:r w:rsidRPr="00FE70D8">
        <w:rPr>
          <w:rFonts w:ascii="Verdana" w:hAnsi="Verdana" w:cs="Arial"/>
          <w:b w:val="0"/>
          <w:bCs/>
        </w:rPr>
        <w:t xml:space="preserve"> kan hiervan worden afgeweken. </w:t>
      </w:r>
    </w:p>
    <w:p w14:paraId="4DB8E181" w14:textId="77777777" w:rsidR="00E16F02" w:rsidRPr="00FE70D8" w:rsidRDefault="00E16F02" w:rsidP="00E16F02">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cs="Arial"/>
          <w:b w:val="0"/>
          <w:bCs/>
        </w:rPr>
      </w:pPr>
      <w:r w:rsidRPr="00FE70D8">
        <w:rPr>
          <w:rFonts w:ascii="Verdana" w:hAnsi="Verdana" w:cs="Arial"/>
        </w:rPr>
        <w:t xml:space="preserve">Procedures en Verantwoordelijkheden </w:t>
      </w:r>
      <w:r w:rsidR="0065665C" w:rsidRPr="00FE70D8">
        <w:rPr>
          <w:rFonts w:ascii="Verdana" w:hAnsi="Verdana" w:cs="Arial"/>
        </w:rPr>
        <w:t>bij</w:t>
      </w:r>
      <w:r w:rsidRPr="00FE70D8">
        <w:rPr>
          <w:rFonts w:ascii="Verdana" w:hAnsi="Verdana" w:cs="Arial"/>
        </w:rPr>
        <w:t xml:space="preserve"> Tankreiniging</w:t>
      </w:r>
    </w:p>
    <w:p w14:paraId="48AFFB96" w14:textId="097504EF" w:rsidR="00CD21ED" w:rsidRPr="00FE70D8" w:rsidRDefault="00CD21ED" w:rsidP="00592FDC">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Het betreden van de te reinigen tanks vindt plaats middels een vaste steiger. Wanneer Opdrachtnemer hiervan wil/moet afwijken kan dit alleen in overleg met en na goedkeuring </w:t>
      </w:r>
      <w:r w:rsidR="008572B6" w:rsidRPr="00FE70D8">
        <w:rPr>
          <w:rFonts w:ascii="Verdana" w:hAnsi="Verdana" w:cs="Arial"/>
          <w:b w:val="0"/>
          <w:bCs/>
        </w:rPr>
        <w:t>HHR</w:t>
      </w:r>
      <w:r w:rsidRPr="00FE70D8">
        <w:rPr>
          <w:rFonts w:ascii="Verdana" w:hAnsi="Verdana" w:cs="Arial"/>
          <w:b w:val="0"/>
          <w:bCs/>
        </w:rPr>
        <w:t>.</w:t>
      </w:r>
    </w:p>
    <w:p w14:paraId="22538EA6" w14:textId="77777777" w:rsidR="00CD21ED" w:rsidRPr="00FE70D8" w:rsidRDefault="00CD21ED" w:rsidP="00592FDC">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Zowel </w:t>
      </w:r>
      <w:r w:rsidR="00F5757C" w:rsidRPr="00FE70D8">
        <w:rPr>
          <w:rFonts w:ascii="Verdana" w:hAnsi="Verdana" w:cs="Arial"/>
          <w:b w:val="0"/>
          <w:bCs/>
        </w:rPr>
        <w:t>O</w:t>
      </w:r>
      <w:r w:rsidRPr="00FE70D8">
        <w:rPr>
          <w:rFonts w:ascii="Verdana" w:hAnsi="Verdana" w:cs="Arial"/>
          <w:b w:val="0"/>
          <w:bCs/>
        </w:rPr>
        <w:t xml:space="preserve">pdrachtnemer als </w:t>
      </w:r>
      <w:r w:rsidR="008572B6" w:rsidRPr="00FE70D8">
        <w:rPr>
          <w:rFonts w:ascii="Verdana" w:hAnsi="Verdana" w:cs="Arial"/>
          <w:b w:val="0"/>
          <w:bCs/>
        </w:rPr>
        <w:t>HHR</w:t>
      </w:r>
      <w:r w:rsidRPr="00FE70D8">
        <w:rPr>
          <w:rFonts w:ascii="Verdana" w:hAnsi="Verdana" w:cs="Arial"/>
          <w:b w:val="0"/>
          <w:bCs/>
        </w:rPr>
        <w:t xml:space="preserve"> dragen zorg voor het identificeren van mogelijke risico's bij de uitvoering van de betreffende opdracht en de manier waarop deze worden voorkomen of beheerst.</w:t>
      </w:r>
    </w:p>
    <w:p w14:paraId="426E46D3" w14:textId="0AEF5350" w:rsidR="003F41BE" w:rsidRPr="00FE70D8" w:rsidRDefault="00CD21ED" w:rsidP="003F41BE">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Na goedkeuring van het </w:t>
      </w:r>
      <w:r w:rsidR="00D61D15" w:rsidRPr="00FE70D8">
        <w:rPr>
          <w:rFonts w:ascii="Verdana" w:hAnsi="Verdana" w:cs="Arial"/>
          <w:b w:val="0"/>
          <w:bCs/>
        </w:rPr>
        <w:t>W</w:t>
      </w:r>
      <w:r w:rsidRPr="00FE70D8">
        <w:rPr>
          <w:rFonts w:ascii="Verdana" w:hAnsi="Verdana" w:cs="Arial"/>
          <w:b w:val="0"/>
          <w:bCs/>
        </w:rPr>
        <w:t xml:space="preserve">erkplan en verstrekking werkvergunning door </w:t>
      </w:r>
      <w:r w:rsidR="008572B6" w:rsidRPr="00FE70D8">
        <w:rPr>
          <w:rFonts w:ascii="Verdana" w:hAnsi="Verdana" w:cs="Arial"/>
          <w:b w:val="0"/>
          <w:bCs/>
        </w:rPr>
        <w:t>HHR</w:t>
      </w:r>
      <w:r w:rsidRPr="00FE70D8">
        <w:rPr>
          <w:rFonts w:ascii="Verdana" w:hAnsi="Verdana" w:cs="Arial"/>
          <w:b w:val="0"/>
          <w:bCs/>
        </w:rPr>
        <w:t xml:space="preserve"> kan Opdrachtnemer de werkzaamheden uitvoeren conform overeengekomen </w:t>
      </w:r>
      <w:r w:rsidR="00D61D15" w:rsidRPr="00FE70D8">
        <w:rPr>
          <w:rFonts w:ascii="Verdana" w:hAnsi="Verdana" w:cs="Arial"/>
          <w:b w:val="0"/>
          <w:bCs/>
        </w:rPr>
        <w:t>W</w:t>
      </w:r>
      <w:r w:rsidRPr="00FE70D8">
        <w:rPr>
          <w:rFonts w:ascii="Verdana" w:hAnsi="Verdana" w:cs="Arial"/>
          <w:b w:val="0"/>
          <w:bCs/>
        </w:rPr>
        <w:t xml:space="preserve">erkplan en werkvergunning. </w:t>
      </w:r>
    </w:p>
    <w:p w14:paraId="224FE11B" w14:textId="65933350" w:rsidR="00CD21ED" w:rsidRPr="00FE70D8" w:rsidRDefault="00CD21ED" w:rsidP="00592FDC">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Opdrachtnemer dient tijdens de uitvoering van een </w:t>
      </w:r>
      <w:r w:rsidR="00301DA9">
        <w:rPr>
          <w:rFonts w:ascii="Verdana" w:hAnsi="Verdana" w:cs="Arial"/>
          <w:b w:val="0"/>
          <w:bCs/>
        </w:rPr>
        <w:t>O</w:t>
      </w:r>
      <w:r w:rsidRPr="00FE70D8">
        <w:rPr>
          <w:rFonts w:ascii="Verdana" w:hAnsi="Verdana" w:cs="Arial"/>
          <w:b w:val="0"/>
          <w:bCs/>
        </w:rPr>
        <w:t>pdracht de hoeveelheden sediment nauwkeurig te meten en te rapporteren. Deze rapportages dienen onder meer als onderbouwing bij de facturatie.</w:t>
      </w:r>
    </w:p>
    <w:p w14:paraId="6D7B82E0" w14:textId="21B3E4BB" w:rsidR="00CD21ED" w:rsidRPr="00FE70D8" w:rsidRDefault="00CD21ED" w:rsidP="00592FDC">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 xml:space="preserve">Gedurende de looptijd/uitvoering van de </w:t>
      </w:r>
      <w:r w:rsidR="00F839B7">
        <w:rPr>
          <w:rFonts w:ascii="Verdana" w:hAnsi="Verdana" w:cs="Arial"/>
          <w:b w:val="0"/>
          <w:bCs/>
        </w:rPr>
        <w:t>O</w:t>
      </w:r>
      <w:r w:rsidRPr="00FE70D8">
        <w:rPr>
          <w:rFonts w:ascii="Verdana" w:hAnsi="Verdana" w:cs="Arial"/>
          <w:b w:val="0"/>
          <w:bCs/>
        </w:rPr>
        <w:t xml:space="preserve">pdracht vindt </w:t>
      </w:r>
      <w:r w:rsidR="00D61D15" w:rsidRPr="00FE70D8">
        <w:rPr>
          <w:rFonts w:ascii="Verdana" w:hAnsi="Verdana" w:cs="Arial"/>
          <w:b w:val="0"/>
          <w:bCs/>
        </w:rPr>
        <w:t xml:space="preserve">operationeel </w:t>
      </w:r>
      <w:r w:rsidRPr="00FE70D8">
        <w:rPr>
          <w:rFonts w:ascii="Verdana" w:hAnsi="Verdana" w:cs="Arial"/>
          <w:b w:val="0"/>
          <w:bCs/>
        </w:rPr>
        <w:t xml:space="preserve">overleg plaats met </w:t>
      </w:r>
      <w:r w:rsidR="008572B6" w:rsidRPr="00FE70D8">
        <w:rPr>
          <w:rFonts w:ascii="Verdana" w:hAnsi="Verdana" w:cs="Arial"/>
          <w:b w:val="0"/>
          <w:bCs/>
        </w:rPr>
        <w:t>HHR</w:t>
      </w:r>
      <w:r w:rsidRPr="00FE70D8">
        <w:rPr>
          <w:rFonts w:ascii="Verdana" w:hAnsi="Verdana" w:cs="Arial"/>
          <w:b w:val="0"/>
          <w:bCs/>
        </w:rPr>
        <w:t xml:space="preserve"> over de werkzaamheden, voortgang en eventuele risico’s. En benodigde beheersmaatregelen. </w:t>
      </w:r>
    </w:p>
    <w:p w14:paraId="3658C2D0" w14:textId="7A5042AC" w:rsidR="00F5757C" w:rsidRPr="00FE70D8" w:rsidRDefault="00CD21ED" w:rsidP="00592FDC">
      <w:pPr>
        <w:pStyle w:val="Heading2"/>
        <w:keepNext w:val="0"/>
        <w:widowControl w:val="0"/>
        <w:numPr>
          <w:ilvl w:val="2"/>
          <w:numId w:val="1"/>
        </w:numPr>
        <w:tabs>
          <w:tab w:val="left" w:pos="810"/>
        </w:tabs>
        <w:spacing w:before="240" w:after="60"/>
        <w:rPr>
          <w:rFonts w:ascii="Verdana" w:hAnsi="Verdana" w:cs="Arial"/>
          <w:b w:val="0"/>
          <w:bCs/>
        </w:rPr>
      </w:pPr>
      <w:r w:rsidRPr="00FE70D8">
        <w:rPr>
          <w:rFonts w:ascii="Verdana" w:hAnsi="Verdana" w:cs="Arial"/>
          <w:b w:val="0"/>
          <w:bCs/>
        </w:rPr>
        <w:t>Bij oplevering reiniging is de tank schoon en droog. Wanden, vloeren en installatieonderdelen zijn ontdaan van slib, roostergoed en/of zand. Uitgangspunt is dat er niet meer dan 3mm water op de vloer ligt.</w:t>
      </w:r>
    </w:p>
    <w:p w14:paraId="6FA0A82D" w14:textId="5EF1B8ED" w:rsidR="00F5757C" w:rsidRPr="008B60C0" w:rsidRDefault="00412F6A" w:rsidP="005D662F">
      <w:pPr>
        <w:pStyle w:val="Heading2"/>
        <w:keepNext w:val="0"/>
        <w:widowControl w:val="0"/>
        <w:numPr>
          <w:ilvl w:val="2"/>
          <w:numId w:val="1"/>
        </w:numPr>
        <w:tabs>
          <w:tab w:val="left" w:pos="810"/>
        </w:tabs>
        <w:spacing w:before="240" w:after="60"/>
        <w:rPr>
          <w:rFonts w:ascii="Verdana" w:hAnsi="Verdana"/>
          <w:b w:val="0"/>
          <w:bCs/>
        </w:rPr>
      </w:pPr>
      <w:r w:rsidRPr="00FE70D8">
        <w:rPr>
          <w:rFonts w:ascii="Verdana" w:hAnsi="Verdana"/>
          <w:b w:val="0"/>
          <w:bCs/>
        </w:rPr>
        <w:t>Opdrachtnemer dient zorg te dragen voor het schoon achterlaten van de locatie. Overgebleven sediment zoals zand &amp; roostergoed dient Opdrachtnemer zelf af te voeren. Werkterrein dient bezemschoon te worden achtergelaten.</w:t>
      </w:r>
    </w:p>
    <w:p w14:paraId="33690EB7" w14:textId="66EBA9B5" w:rsidR="003F41BE" w:rsidRPr="00FE70D8" w:rsidRDefault="00D61D15" w:rsidP="003F41BE">
      <w:pPr>
        <w:pStyle w:val="Heading2"/>
        <w:keepNext w:val="0"/>
        <w:widowControl w:val="0"/>
        <w:numPr>
          <w:ilvl w:val="2"/>
          <w:numId w:val="1"/>
        </w:numPr>
        <w:tabs>
          <w:tab w:val="left" w:pos="810"/>
        </w:tabs>
        <w:spacing w:before="240" w:after="60"/>
        <w:rPr>
          <w:b w:val="0"/>
          <w:bCs/>
        </w:rPr>
      </w:pPr>
      <w:r w:rsidRPr="00FE70D8">
        <w:rPr>
          <w:rFonts w:ascii="Verdana" w:hAnsi="Verdana"/>
          <w:b w:val="0"/>
          <w:bCs/>
        </w:rPr>
        <w:t>Opdrachtnemer dient tijdig schriftelijk aan te geven, als blijkt dat er extra werkzaamheden</w:t>
      </w:r>
      <w:r w:rsidR="00B1084E">
        <w:rPr>
          <w:rFonts w:ascii="Verdana" w:hAnsi="Verdana"/>
          <w:b w:val="0"/>
          <w:bCs/>
        </w:rPr>
        <w:t xml:space="preserve"> </w:t>
      </w:r>
      <w:r w:rsidRPr="00FE70D8">
        <w:rPr>
          <w:rFonts w:ascii="Verdana" w:hAnsi="Verdana"/>
          <w:b w:val="0"/>
          <w:bCs/>
        </w:rPr>
        <w:t>nodig zijn. Zonder schriftelijk, voorafgaand akkoord voor uitvoering van de</w:t>
      </w:r>
      <w:r w:rsidR="00743111">
        <w:rPr>
          <w:rFonts w:ascii="Verdana" w:hAnsi="Verdana"/>
          <w:b w:val="0"/>
          <w:bCs/>
        </w:rPr>
        <w:t>ze extra</w:t>
      </w:r>
      <w:r w:rsidRPr="00FE70D8">
        <w:rPr>
          <w:rFonts w:ascii="Verdana" w:hAnsi="Verdana"/>
          <w:b w:val="0"/>
          <w:bCs/>
        </w:rPr>
        <w:t xml:space="preserve"> werkzaamheden, kan er geen meerwerk in rekening worden gebracht. De eventuele meerwerktarieven mogen niet afwijken van de tarieven die in de inschrijving zijn opgenomen</w:t>
      </w:r>
      <w:r w:rsidRPr="00FE70D8">
        <w:rPr>
          <w:b w:val="0"/>
          <w:bCs/>
        </w:rPr>
        <w:t>.</w:t>
      </w:r>
    </w:p>
    <w:p w14:paraId="5A9D018C" w14:textId="77777777" w:rsidR="00F5757C" w:rsidRPr="00FE70D8" w:rsidRDefault="00E16F02" w:rsidP="00F5757C">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cs="Arial"/>
        </w:rPr>
      </w:pPr>
      <w:r w:rsidRPr="00FE70D8">
        <w:rPr>
          <w:rFonts w:ascii="Verdana" w:hAnsi="Verdana" w:cs="Arial"/>
        </w:rPr>
        <w:t xml:space="preserve">Afvoer en Verwerking van Reststoffen </w:t>
      </w:r>
      <w:r w:rsidR="00F5757C" w:rsidRPr="00FE70D8">
        <w:rPr>
          <w:rFonts w:ascii="Verdana" w:hAnsi="Verdana" w:cs="Arial"/>
        </w:rPr>
        <w:t xml:space="preserve">slib, zand en roostergoed </w:t>
      </w:r>
    </w:p>
    <w:p w14:paraId="545140D5" w14:textId="77777777" w:rsidR="00641923" w:rsidRPr="00FE70D8" w:rsidRDefault="00F5757C"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 xml:space="preserve">Het ontwaterde slib dient in de door </w:t>
      </w:r>
      <w:r w:rsidR="008572B6" w:rsidRPr="00FE70D8">
        <w:rPr>
          <w:rFonts w:ascii="Verdana" w:hAnsi="Verdana" w:cs="Arial"/>
          <w:b w:val="0"/>
          <w:bCs/>
        </w:rPr>
        <w:t>HHR</w:t>
      </w:r>
      <w:r w:rsidRPr="00FE70D8">
        <w:rPr>
          <w:rFonts w:ascii="Verdana" w:hAnsi="Verdana" w:cs="Arial"/>
          <w:b w:val="0"/>
          <w:bCs/>
        </w:rPr>
        <w:t xml:space="preserve"> ter beschikking gestelde transportcontainers op de AWZI te worden gedeponeerd. </w:t>
      </w:r>
      <w:r w:rsidR="008572B6" w:rsidRPr="00FE70D8">
        <w:rPr>
          <w:rFonts w:ascii="Verdana" w:hAnsi="Verdana" w:cs="Arial"/>
          <w:b w:val="0"/>
          <w:bCs/>
        </w:rPr>
        <w:t>HHR</w:t>
      </w:r>
      <w:r w:rsidRPr="00FE70D8">
        <w:rPr>
          <w:rFonts w:ascii="Verdana" w:hAnsi="Verdana" w:cs="Arial"/>
          <w:b w:val="0"/>
          <w:bCs/>
        </w:rPr>
        <w:t xml:space="preserve"> draagt zorg voor afvoer van het slib. </w:t>
      </w:r>
    </w:p>
    <w:p w14:paraId="12624755" w14:textId="77777777" w:rsidR="002B5BE3" w:rsidRPr="00FE70D8" w:rsidRDefault="002B5BE3"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Het ontwaterde slib moet een droge stof-percentage hebben van minimaal 20%. De Opdrachtnemer zal te allen tijde proberen om een zo hoog mogelijk droge stof-percentage te realiseren.</w:t>
      </w:r>
    </w:p>
    <w:p w14:paraId="5F57550E" w14:textId="741AB3DF" w:rsidR="00641923" w:rsidRPr="00FE70D8" w:rsidRDefault="00641923"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 xml:space="preserve">Zand </w:t>
      </w:r>
      <w:r w:rsidR="00412F6A" w:rsidRPr="00FE70D8">
        <w:rPr>
          <w:rFonts w:ascii="Verdana" w:hAnsi="Verdana" w:cs="Arial"/>
          <w:b w:val="0"/>
          <w:bCs/>
        </w:rPr>
        <w:t xml:space="preserve">en roostergoed </w:t>
      </w:r>
      <w:r w:rsidRPr="00FE70D8">
        <w:rPr>
          <w:rFonts w:ascii="Verdana" w:hAnsi="Verdana" w:cs="Arial"/>
          <w:b w:val="0"/>
          <w:bCs/>
        </w:rPr>
        <w:t>dien</w:t>
      </w:r>
      <w:r w:rsidR="00412F6A" w:rsidRPr="00FE70D8">
        <w:rPr>
          <w:rFonts w:ascii="Verdana" w:hAnsi="Verdana" w:cs="Arial"/>
          <w:b w:val="0"/>
          <w:bCs/>
        </w:rPr>
        <w:t>en</w:t>
      </w:r>
      <w:r w:rsidRPr="00FE70D8">
        <w:rPr>
          <w:rFonts w:ascii="Verdana" w:hAnsi="Verdana" w:cs="Arial"/>
          <w:b w:val="0"/>
          <w:bCs/>
        </w:rPr>
        <w:t xml:space="preserve"> te worden afgevoerd door </w:t>
      </w:r>
      <w:r w:rsidR="00DA243D" w:rsidRPr="00FE70D8">
        <w:rPr>
          <w:rFonts w:ascii="Verdana" w:hAnsi="Verdana" w:cs="Arial"/>
          <w:b w:val="0"/>
          <w:bCs/>
        </w:rPr>
        <w:t>O</w:t>
      </w:r>
      <w:r w:rsidRPr="00FE70D8">
        <w:rPr>
          <w:rFonts w:ascii="Verdana" w:hAnsi="Verdana" w:cs="Arial"/>
          <w:b w:val="0"/>
          <w:bCs/>
        </w:rPr>
        <w:t>pdrachtnemer naar erkende verwerker</w:t>
      </w:r>
      <w:r w:rsidR="00412F6A" w:rsidRPr="00FE70D8">
        <w:rPr>
          <w:rFonts w:ascii="Verdana" w:hAnsi="Verdana" w:cs="Arial"/>
          <w:b w:val="0"/>
          <w:bCs/>
        </w:rPr>
        <w:t>(s)</w:t>
      </w:r>
      <w:r w:rsidRPr="00FE70D8">
        <w:rPr>
          <w:rFonts w:ascii="Verdana" w:hAnsi="Verdana" w:cs="Arial"/>
          <w:b w:val="0"/>
          <w:bCs/>
        </w:rPr>
        <w:t xml:space="preserve"> volgens</w:t>
      </w:r>
      <w:r w:rsidR="00412F6A" w:rsidRPr="00FE70D8">
        <w:rPr>
          <w:rFonts w:ascii="Verdana" w:hAnsi="Verdana" w:cs="Arial"/>
          <w:b w:val="0"/>
          <w:bCs/>
        </w:rPr>
        <w:t xml:space="preserve"> de</w:t>
      </w:r>
      <w:r w:rsidRPr="00FE70D8">
        <w:rPr>
          <w:rFonts w:ascii="Verdana" w:hAnsi="Verdana" w:cs="Arial"/>
          <w:b w:val="0"/>
          <w:bCs/>
        </w:rPr>
        <w:t xml:space="preserve"> geldende wet- en regelgeving.</w:t>
      </w:r>
    </w:p>
    <w:p w14:paraId="3466D75F" w14:textId="3F7367B9" w:rsidR="00FC7563" w:rsidRPr="00FE70D8" w:rsidRDefault="00641923"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Zandfractie vanaf 70 µm en groter dient, op locatie, te worden gescheiden van de overige inhoud van de tank en apart te worden afgevoerd.</w:t>
      </w:r>
    </w:p>
    <w:p w14:paraId="686136D2" w14:textId="495F0BD5" w:rsidR="00641923" w:rsidRPr="00FE70D8" w:rsidRDefault="00412F6A"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Opdrachtnemer zal de z</w:t>
      </w:r>
      <w:r w:rsidR="00641923" w:rsidRPr="00FE70D8">
        <w:rPr>
          <w:rFonts w:ascii="Verdana" w:hAnsi="Verdana" w:cs="Arial"/>
          <w:b w:val="0"/>
          <w:bCs/>
        </w:rPr>
        <w:t xml:space="preserve">and analyse t.b.v. verwerking zand </w:t>
      </w:r>
      <w:r w:rsidRPr="00FE70D8">
        <w:rPr>
          <w:rFonts w:ascii="Verdana" w:hAnsi="Verdana" w:cs="Arial"/>
          <w:b w:val="0"/>
          <w:bCs/>
        </w:rPr>
        <w:t xml:space="preserve">delen </w:t>
      </w:r>
      <w:r w:rsidR="00641923" w:rsidRPr="00FE70D8">
        <w:rPr>
          <w:rFonts w:ascii="Verdana" w:hAnsi="Verdana" w:cs="Arial"/>
          <w:b w:val="0"/>
          <w:bCs/>
        </w:rPr>
        <w:t xml:space="preserve">met </w:t>
      </w:r>
      <w:r w:rsidR="008572B6" w:rsidRPr="00FE70D8">
        <w:rPr>
          <w:rFonts w:ascii="Verdana" w:hAnsi="Verdana" w:cs="Arial"/>
          <w:b w:val="0"/>
          <w:bCs/>
        </w:rPr>
        <w:t>HHR</w:t>
      </w:r>
      <w:r w:rsidR="00641923" w:rsidRPr="00FE70D8">
        <w:rPr>
          <w:rFonts w:ascii="Verdana" w:hAnsi="Verdana" w:cs="Arial"/>
          <w:b w:val="0"/>
          <w:bCs/>
        </w:rPr>
        <w:t>.</w:t>
      </w:r>
    </w:p>
    <w:p w14:paraId="7480F1EC" w14:textId="5E55CC3C" w:rsidR="00641923" w:rsidRPr="00FE70D8" w:rsidRDefault="00641923"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Opdrachtnemer levert</w:t>
      </w:r>
      <w:r w:rsidR="00DA243D" w:rsidRPr="00FE70D8">
        <w:rPr>
          <w:rFonts w:ascii="Verdana" w:hAnsi="Verdana" w:cs="Arial"/>
          <w:b w:val="0"/>
          <w:bCs/>
        </w:rPr>
        <w:t xml:space="preserve"> aan </w:t>
      </w:r>
      <w:r w:rsidR="008572B6" w:rsidRPr="00FE70D8">
        <w:rPr>
          <w:rFonts w:ascii="Verdana" w:hAnsi="Verdana" w:cs="Arial"/>
          <w:b w:val="0"/>
          <w:bCs/>
        </w:rPr>
        <w:t>HHR</w:t>
      </w:r>
      <w:r w:rsidR="00DA243D" w:rsidRPr="00FE70D8">
        <w:rPr>
          <w:rFonts w:ascii="Verdana" w:hAnsi="Verdana" w:cs="Arial"/>
          <w:b w:val="0"/>
          <w:bCs/>
        </w:rPr>
        <w:t xml:space="preserve"> de </w:t>
      </w:r>
      <w:r w:rsidRPr="00FE70D8">
        <w:rPr>
          <w:rFonts w:ascii="Verdana" w:hAnsi="Verdana" w:cs="Arial"/>
          <w:b w:val="0"/>
          <w:bCs/>
        </w:rPr>
        <w:t>weegbonnen van afgevoerde zand en/of roostergoed.</w:t>
      </w:r>
    </w:p>
    <w:p w14:paraId="11CDF08F" w14:textId="1C88FC2E" w:rsidR="00641923" w:rsidRPr="00FE70D8" w:rsidRDefault="00641923" w:rsidP="00FC7563">
      <w:pPr>
        <w:pStyle w:val="Heading2"/>
        <w:keepNext w:val="0"/>
        <w:widowControl w:val="0"/>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Opdrachtnemer is verantwoordelijk voor de administratieve afhandeling van de afvalstroom documenten en begeleidingsbrieven.</w:t>
      </w:r>
    </w:p>
    <w:p w14:paraId="24926150" w14:textId="4E860CE6" w:rsidR="00807264" w:rsidRPr="00FE70D8" w:rsidRDefault="00641923" w:rsidP="00807264">
      <w:pPr>
        <w:pStyle w:val="Heading2"/>
        <w:numPr>
          <w:ilvl w:val="2"/>
          <w:numId w:val="1"/>
        </w:numPr>
        <w:tabs>
          <w:tab w:val="left" w:pos="720"/>
          <w:tab w:val="left" w:pos="810"/>
        </w:tabs>
        <w:spacing w:before="240" w:after="60"/>
        <w:rPr>
          <w:rFonts w:ascii="Verdana" w:hAnsi="Verdana" w:cs="Arial"/>
          <w:b w:val="0"/>
          <w:bCs/>
        </w:rPr>
      </w:pPr>
      <w:r w:rsidRPr="00FE70D8">
        <w:rPr>
          <w:rFonts w:ascii="Verdana" w:hAnsi="Verdana" w:cs="Arial"/>
          <w:b w:val="0"/>
          <w:bCs/>
        </w:rPr>
        <w:t xml:space="preserve">Het niet kunnen afvoeren van afval en reststoffen mag geen belemmering zijn bij de uitvoering van de </w:t>
      </w:r>
      <w:r w:rsidR="00412F6A" w:rsidRPr="00FE70D8">
        <w:rPr>
          <w:rFonts w:ascii="Verdana" w:hAnsi="Verdana" w:cs="Arial"/>
          <w:b w:val="0"/>
          <w:bCs/>
        </w:rPr>
        <w:t xml:space="preserve">afronding van de </w:t>
      </w:r>
      <w:r w:rsidR="008B60C0">
        <w:rPr>
          <w:rFonts w:ascii="Verdana" w:hAnsi="Verdana" w:cs="Arial"/>
          <w:b w:val="0"/>
          <w:bCs/>
        </w:rPr>
        <w:t>O</w:t>
      </w:r>
      <w:r w:rsidRPr="00FE70D8">
        <w:rPr>
          <w:rFonts w:ascii="Verdana" w:hAnsi="Verdana" w:cs="Arial"/>
          <w:b w:val="0"/>
          <w:bCs/>
        </w:rPr>
        <w:t>pdracht.</w:t>
      </w:r>
    </w:p>
    <w:p w14:paraId="1EABF8DB" w14:textId="77777777" w:rsidR="00E16F02" w:rsidRPr="00FE70D8" w:rsidRDefault="00E16F02" w:rsidP="00FC7563">
      <w:pPr>
        <w:pStyle w:val="Heading2"/>
        <w:keepNext w:val="0"/>
        <w:widowControl w:val="0"/>
        <w:numPr>
          <w:ilvl w:val="1"/>
          <w:numId w:val="1"/>
        </w:numPr>
        <w:tabs>
          <w:tab w:val="num" w:pos="756"/>
          <w:tab w:val="left" w:pos="810"/>
          <w:tab w:val="right" w:pos="900"/>
        </w:tabs>
        <w:spacing w:before="240" w:after="60" w:line="240" w:lineRule="auto"/>
        <w:ind w:left="734" w:hanging="734"/>
        <w:rPr>
          <w:rFonts w:ascii="Verdana" w:hAnsi="Verdana"/>
          <w:b w:val="0"/>
          <w:bCs/>
        </w:rPr>
      </w:pPr>
      <w:r w:rsidRPr="00FE70D8">
        <w:rPr>
          <w:rFonts w:ascii="Verdana" w:hAnsi="Verdana" w:cs="Arial"/>
        </w:rPr>
        <w:t xml:space="preserve">Personeelsvereisten en </w:t>
      </w:r>
      <w:r w:rsidR="002D3A9B" w:rsidRPr="00FE70D8">
        <w:rPr>
          <w:rFonts w:ascii="Verdana" w:hAnsi="Verdana" w:cs="Arial"/>
        </w:rPr>
        <w:t>v</w:t>
      </w:r>
      <w:r w:rsidRPr="00FE70D8">
        <w:rPr>
          <w:rFonts w:ascii="Verdana" w:hAnsi="Verdana" w:cs="Arial"/>
        </w:rPr>
        <w:t>erantwoordelijkheden</w:t>
      </w:r>
    </w:p>
    <w:p w14:paraId="4676A547" w14:textId="77777777" w:rsidR="00DA243D"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Onder personeel Opdrachtnemer wordt verstaan</w:t>
      </w:r>
      <w:r w:rsidR="00D61D15" w:rsidRPr="00FE70D8">
        <w:rPr>
          <w:rFonts w:ascii="Verdana" w:hAnsi="Verdana"/>
          <w:b w:val="0"/>
          <w:bCs/>
        </w:rPr>
        <w:t xml:space="preserve">, </w:t>
      </w:r>
      <w:r w:rsidRPr="00FE70D8">
        <w:rPr>
          <w:rFonts w:ascii="Verdana" w:hAnsi="Verdana"/>
          <w:b w:val="0"/>
          <w:bCs/>
        </w:rPr>
        <w:t xml:space="preserve">medewerkers van de Opdrachtnemer dan wel personen die namens de Opdrachtnemer op locatie van </w:t>
      </w:r>
      <w:r w:rsidR="008572B6" w:rsidRPr="00FE70D8">
        <w:rPr>
          <w:rFonts w:ascii="Verdana" w:hAnsi="Verdana"/>
          <w:b w:val="0"/>
          <w:bCs/>
        </w:rPr>
        <w:t>HHR</w:t>
      </w:r>
      <w:r w:rsidRPr="00FE70D8">
        <w:rPr>
          <w:rFonts w:ascii="Verdana" w:hAnsi="Verdana"/>
          <w:b w:val="0"/>
          <w:bCs/>
        </w:rPr>
        <w:t xml:space="preserve">, werkzaamheden uitvoeren. </w:t>
      </w:r>
    </w:p>
    <w:p w14:paraId="50AF65B7" w14:textId="77777777" w:rsidR="00DA243D"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Het personeel van de </w:t>
      </w:r>
      <w:r w:rsidR="00D4453A" w:rsidRPr="00FE70D8">
        <w:rPr>
          <w:rFonts w:ascii="Verdana" w:hAnsi="Verdana"/>
          <w:b w:val="0"/>
          <w:bCs/>
        </w:rPr>
        <w:t>O</w:t>
      </w:r>
      <w:r w:rsidRPr="00FE70D8">
        <w:rPr>
          <w:rFonts w:ascii="Verdana" w:hAnsi="Verdana"/>
          <w:b w:val="0"/>
          <w:bCs/>
        </w:rPr>
        <w:t xml:space="preserve">pdrachtnemer beschikt over de benodigde kennis en vaardigheden om de reinigingsdienst naar behoren uit te voeren en heeft voldoende kennis van zaken. </w:t>
      </w:r>
    </w:p>
    <w:p w14:paraId="73DDFDE9" w14:textId="77777777" w:rsidR="00DA243D"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Opdrachtnemer zorgt ervoor dat het in te zetten personeel opleiding(en), cursus(sen), en/of praktijktraining(en) hebben gevolgd, passend bij de uit te voeren werkzaamheden. En voorzien van bij de werkzaamheden passende certificaten. De kosten voor deze opleidingen, cursussen, certificeringen en/of praktijktrainingen zijn voor rekening van Opdrachtnemer. </w:t>
      </w:r>
    </w:p>
    <w:p w14:paraId="2662CB15" w14:textId="77777777" w:rsidR="00DA243D"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Het in te zetten personeel van de Opdrachtnemer dient zich te allen tijde te kunnen legitimeren. </w:t>
      </w:r>
    </w:p>
    <w:p w14:paraId="3715ACC9" w14:textId="1465023F" w:rsidR="00DA243D"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Het in te zetten personeel van de Opdrachtnemer dient zich te houden aan de geldende gedragsregels zoals opgenomen in </w:t>
      </w:r>
      <w:r w:rsidR="00FC7563" w:rsidRPr="00FE70D8">
        <w:rPr>
          <w:rFonts w:ascii="Verdana" w:hAnsi="Verdana"/>
          <w:b w:val="0"/>
          <w:bCs/>
        </w:rPr>
        <w:t>(</w:t>
      </w:r>
      <w:r w:rsidR="008572B6" w:rsidRPr="00FE70D8">
        <w:rPr>
          <w:rFonts w:ascii="Verdana" w:hAnsi="Verdana"/>
          <w:b w:val="0"/>
          <w:bCs/>
        </w:rPr>
        <w:t>Annex</w:t>
      </w:r>
      <w:r w:rsidRPr="00FE70D8">
        <w:rPr>
          <w:rFonts w:ascii="Verdana" w:hAnsi="Verdana"/>
          <w:b w:val="0"/>
          <w:bCs/>
        </w:rPr>
        <w:t xml:space="preserve"> </w:t>
      </w:r>
      <w:r w:rsidR="008572B6" w:rsidRPr="00FE70D8">
        <w:rPr>
          <w:rFonts w:ascii="Verdana" w:hAnsi="Verdana"/>
          <w:b w:val="0"/>
          <w:bCs/>
        </w:rPr>
        <w:t>1</w:t>
      </w:r>
      <w:r w:rsidRPr="00FE70D8">
        <w:rPr>
          <w:rFonts w:ascii="Verdana" w:hAnsi="Verdana"/>
          <w:b w:val="0"/>
          <w:bCs/>
        </w:rPr>
        <w:t xml:space="preserve"> </w:t>
      </w:r>
      <w:r w:rsidR="008572B6" w:rsidRPr="00FE70D8">
        <w:rPr>
          <w:rFonts w:ascii="Verdana" w:hAnsi="Verdana"/>
          <w:b w:val="0"/>
          <w:bCs/>
        </w:rPr>
        <w:t>Gedragsregels Bezoekers)</w:t>
      </w:r>
      <w:r w:rsidR="00D61D15" w:rsidRPr="00FE70D8">
        <w:rPr>
          <w:rFonts w:ascii="Verdana" w:hAnsi="Verdana"/>
          <w:b w:val="0"/>
          <w:bCs/>
        </w:rPr>
        <w:t xml:space="preserve"> v2.0</w:t>
      </w:r>
      <w:r w:rsidR="00FC7563" w:rsidRPr="00FE70D8">
        <w:rPr>
          <w:rFonts w:ascii="Verdana" w:hAnsi="Verdana"/>
          <w:b w:val="0"/>
          <w:bCs/>
        </w:rPr>
        <w:t>)</w:t>
      </w:r>
      <w:r w:rsidRPr="00FE70D8">
        <w:rPr>
          <w:rFonts w:ascii="Verdana" w:hAnsi="Verdana"/>
          <w:b w:val="0"/>
          <w:bCs/>
        </w:rPr>
        <w:t>.</w:t>
      </w:r>
    </w:p>
    <w:p w14:paraId="559271C9" w14:textId="449E1F82" w:rsidR="00DB13A0" w:rsidRPr="00FE70D8" w:rsidRDefault="00DA243D" w:rsidP="00FC75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Het personeel van de Opdrachtnemer dient verantwoordelijkheid te nemen voor hun eigen werk, de doelen en waarden van HHR te accepteren, zich te committeren aan de werkwijzen van HHR en daarnaar te handelen. </w:t>
      </w:r>
    </w:p>
    <w:p w14:paraId="6E2412E5" w14:textId="42177643" w:rsidR="00AF3C3A" w:rsidRDefault="00AF3C3A">
      <w:pPr>
        <w:rPr>
          <w:rFonts w:ascii="Verdana" w:hAnsi="Verdana"/>
          <w:b/>
          <w:bCs/>
          <w:lang w:val="nl-NL"/>
        </w:rPr>
      </w:pPr>
      <w:r>
        <w:rPr>
          <w:rFonts w:ascii="Verdana" w:hAnsi="Verdana"/>
          <w:b/>
          <w:bCs/>
          <w:lang w:val="nl-NL"/>
        </w:rPr>
        <w:br w:type="page"/>
      </w:r>
    </w:p>
    <w:p w14:paraId="1920D25E" w14:textId="77777777" w:rsidR="00DA243D" w:rsidRPr="00FE70D8" w:rsidRDefault="00DA243D" w:rsidP="00FC7563">
      <w:pPr>
        <w:widowControl w:val="0"/>
        <w:rPr>
          <w:rFonts w:ascii="Verdana" w:hAnsi="Verdana"/>
          <w:b/>
          <w:bCs/>
          <w:lang w:val="nl-NL"/>
        </w:rPr>
      </w:pPr>
    </w:p>
    <w:p w14:paraId="78F5C416" w14:textId="77777777" w:rsidR="0017731E" w:rsidRPr="00FE70D8" w:rsidRDefault="0017731E" w:rsidP="0017731E">
      <w:pPr>
        <w:pStyle w:val="Heading1"/>
        <w:keepNext w:val="0"/>
        <w:pageBreakBefore w:val="0"/>
        <w:numPr>
          <w:ilvl w:val="0"/>
          <w:numId w:val="1"/>
        </w:numPr>
        <w:tabs>
          <w:tab w:val="num" w:pos="734"/>
        </w:tabs>
        <w:spacing w:before="0" w:after="0" w:line="240" w:lineRule="auto"/>
        <w:ind w:left="734" w:hanging="734"/>
        <w:rPr>
          <w:rFonts w:ascii="Verdana" w:hAnsi="Verdana"/>
        </w:rPr>
      </w:pPr>
      <w:bookmarkStart w:id="24" w:name="_Toc181869873"/>
      <w:bookmarkStart w:id="25" w:name="_Toc182552589"/>
      <w:r w:rsidRPr="00FE70D8">
        <w:rPr>
          <w:rFonts w:ascii="Verdana" w:hAnsi="Verdana"/>
        </w:rPr>
        <w:t>Prijsstelling, Opdracht en Facturering</w:t>
      </w:r>
      <w:bookmarkEnd w:id="24"/>
      <w:bookmarkEnd w:id="25"/>
    </w:p>
    <w:p w14:paraId="7F6661C5" w14:textId="5042E5BC" w:rsidR="006B6821" w:rsidRPr="00FE70D8" w:rsidRDefault="00E16F02" w:rsidP="007D5596">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Tarieven</w:t>
      </w:r>
      <w:r w:rsidR="007D5596" w:rsidRPr="00FE70D8">
        <w:rPr>
          <w:rFonts w:ascii="Verdana" w:hAnsi="Verdana"/>
        </w:rPr>
        <w:t xml:space="preserve"> </w:t>
      </w:r>
      <w:r w:rsidRPr="00FE70D8">
        <w:rPr>
          <w:rFonts w:ascii="Verdana" w:hAnsi="Verdana"/>
        </w:rPr>
        <w:br/>
      </w:r>
    </w:p>
    <w:p w14:paraId="1A9E5986" w14:textId="7D49BF14" w:rsidR="00007C35" w:rsidRPr="00FE70D8" w:rsidRDefault="008A6863" w:rsidP="00E51D21">
      <w:pPr>
        <w:numPr>
          <w:ilvl w:val="2"/>
          <w:numId w:val="1"/>
        </w:numPr>
        <w:rPr>
          <w:lang w:val="nl-NL"/>
        </w:rPr>
      </w:pPr>
      <w:r w:rsidRPr="00FE70D8">
        <w:rPr>
          <w:rFonts w:ascii="Verdana" w:hAnsi="Verdana"/>
          <w:bCs/>
          <w:noProof/>
          <w:spacing w:val="6"/>
          <w:sz w:val="20"/>
          <w:szCs w:val="20"/>
          <w:lang w:val="nl-NL"/>
        </w:rPr>
        <w:t>Opdrachtnemer hanteert voor het opstellen</w:t>
      </w:r>
      <w:r w:rsidR="00A5554C">
        <w:rPr>
          <w:rFonts w:ascii="Verdana" w:hAnsi="Verdana"/>
          <w:bCs/>
          <w:noProof/>
          <w:spacing w:val="6"/>
          <w:sz w:val="20"/>
          <w:szCs w:val="20"/>
          <w:lang w:val="nl-NL"/>
        </w:rPr>
        <w:t xml:space="preserve"> </w:t>
      </w:r>
      <w:r w:rsidRPr="00FE70D8">
        <w:rPr>
          <w:rFonts w:ascii="Verdana" w:hAnsi="Verdana"/>
          <w:bCs/>
          <w:noProof/>
          <w:spacing w:val="6"/>
          <w:sz w:val="20"/>
          <w:szCs w:val="20"/>
          <w:lang w:val="nl-NL"/>
        </w:rPr>
        <w:t xml:space="preserve">van de </w:t>
      </w:r>
      <w:r w:rsidR="0008220C" w:rsidRPr="00FE70D8">
        <w:rPr>
          <w:rFonts w:ascii="Verdana" w:hAnsi="Verdana"/>
          <w:bCs/>
          <w:noProof/>
          <w:spacing w:val="6"/>
          <w:sz w:val="20"/>
          <w:szCs w:val="20"/>
          <w:lang w:val="nl-NL"/>
        </w:rPr>
        <w:t>O</w:t>
      </w:r>
      <w:r w:rsidRPr="00FE70D8">
        <w:rPr>
          <w:rFonts w:ascii="Verdana" w:hAnsi="Verdana"/>
          <w:bCs/>
          <w:noProof/>
          <w:spacing w:val="6"/>
          <w:sz w:val="20"/>
          <w:szCs w:val="20"/>
          <w:lang w:val="nl-NL"/>
        </w:rPr>
        <w:t>fferte</w:t>
      </w:r>
      <w:bookmarkStart w:id="26" w:name="_Hlk181891112"/>
      <w:r w:rsidR="00341415">
        <w:rPr>
          <w:rFonts w:ascii="Verdana" w:hAnsi="Verdana"/>
          <w:bCs/>
          <w:noProof/>
          <w:spacing w:val="6"/>
          <w:sz w:val="20"/>
          <w:szCs w:val="20"/>
          <w:lang w:val="nl-NL"/>
        </w:rPr>
        <w:br/>
      </w:r>
      <w:r w:rsidR="00854D06">
        <w:rPr>
          <w:rFonts w:ascii="Verdana" w:hAnsi="Verdana"/>
          <w:bCs/>
          <w:noProof/>
          <w:spacing w:val="6"/>
          <w:sz w:val="20"/>
          <w:szCs w:val="20"/>
          <w:lang w:val="nl-NL"/>
        </w:rPr>
        <w:t>de</w:t>
      </w:r>
      <w:r w:rsidR="00B8758B">
        <w:rPr>
          <w:rFonts w:ascii="Verdana" w:hAnsi="Verdana"/>
          <w:bCs/>
          <w:noProof/>
          <w:spacing w:val="6"/>
          <w:sz w:val="20"/>
          <w:szCs w:val="20"/>
          <w:lang w:val="nl-NL"/>
        </w:rPr>
        <w:t xml:space="preserve"> </w:t>
      </w:r>
      <w:bookmarkEnd w:id="26"/>
      <w:r w:rsidR="00854D06">
        <w:rPr>
          <w:rFonts w:ascii="Verdana" w:hAnsi="Verdana"/>
          <w:bCs/>
          <w:noProof/>
          <w:spacing w:val="6"/>
          <w:sz w:val="20"/>
          <w:szCs w:val="20"/>
          <w:lang w:val="nl-NL"/>
        </w:rPr>
        <w:t>tarieven zoals</w:t>
      </w:r>
      <w:r w:rsidRPr="00FE70D8">
        <w:rPr>
          <w:rFonts w:ascii="Verdana" w:hAnsi="Verdana"/>
          <w:bCs/>
          <w:noProof/>
          <w:spacing w:val="6"/>
          <w:sz w:val="20"/>
          <w:szCs w:val="20"/>
          <w:lang w:val="nl-NL"/>
        </w:rPr>
        <w:t xml:space="preserve"> opgenomen </w:t>
      </w:r>
      <w:r w:rsidR="00414A6A" w:rsidRPr="00FE70D8">
        <w:rPr>
          <w:rFonts w:ascii="Verdana" w:hAnsi="Verdana"/>
          <w:bCs/>
          <w:noProof/>
          <w:spacing w:val="6"/>
          <w:sz w:val="20"/>
          <w:szCs w:val="20"/>
          <w:lang w:val="nl-NL"/>
        </w:rPr>
        <w:t xml:space="preserve">in </w:t>
      </w:r>
      <w:r w:rsidR="0008220C" w:rsidRPr="00FE70D8">
        <w:rPr>
          <w:rFonts w:ascii="Verdana" w:hAnsi="Verdana"/>
          <w:bCs/>
          <w:noProof/>
          <w:spacing w:val="6"/>
          <w:sz w:val="20"/>
          <w:szCs w:val="20"/>
          <w:lang w:val="nl-NL"/>
        </w:rPr>
        <w:t>Bouwblok Tarievenblad</w:t>
      </w:r>
      <w:r w:rsidR="00742D91">
        <w:rPr>
          <w:rFonts w:ascii="Verdana" w:hAnsi="Verdana"/>
          <w:bCs/>
          <w:noProof/>
          <w:spacing w:val="6"/>
          <w:sz w:val="20"/>
          <w:szCs w:val="20"/>
          <w:lang w:val="nl-NL"/>
        </w:rPr>
        <w:t xml:space="preserve"> (</w:t>
      </w:r>
      <w:r w:rsidR="00742D91" w:rsidRPr="00FE70D8">
        <w:rPr>
          <w:rFonts w:ascii="Verdana" w:hAnsi="Verdana"/>
          <w:bCs/>
          <w:noProof/>
          <w:spacing w:val="6"/>
          <w:sz w:val="20"/>
          <w:szCs w:val="20"/>
          <w:lang w:val="nl-NL"/>
        </w:rPr>
        <w:t xml:space="preserve">Bijlage </w:t>
      </w:r>
      <w:r w:rsidR="00742D91">
        <w:rPr>
          <w:rFonts w:ascii="Verdana" w:hAnsi="Verdana"/>
          <w:bCs/>
          <w:noProof/>
          <w:spacing w:val="6"/>
          <w:sz w:val="20"/>
          <w:szCs w:val="20"/>
          <w:lang w:val="nl-NL"/>
        </w:rPr>
        <w:t>2)</w:t>
      </w:r>
      <w:r w:rsidR="002E1CB1">
        <w:rPr>
          <w:rFonts w:ascii="Verdana" w:hAnsi="Verdana"/>
          <w:bCs/>
          <w:noProof/>
          <w:spacing w:val="6"/>
          <w:sz w:val="20"/>
          <w:szCs w:val="20"/>
          <w:lang w:val="nl-NL"/>
        </w:rPr>
        <w:t>.</w:t>
      </w:r>
    </w:p>
    <w:p w14:paraId="48AEEB26" w14:textId="77777777" w:rsidR="005F413F" w:rsidRPr="00FE70D8" w:rsidRDefault="0025499C" w:rsidP="00B86E61">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0E4F31">
        <w:rPr>
          <w:rFonts w:ascii="Verdana" w:hAnsi="Verdana"/>
        </w:rPr>
        <w:t>Bestel</w:t>
      </w:r>
      <w:r w:rsidR="005F413F" w:rsidRPr="000E4F31">
        <w:rPr>
          <w:rFonts w:ascii="Verdana" w:hAnsi="Verdana"/>
        </w:rPr>
        <w:t xml:space="preserve"> Proces </w:t>
      </w:r>
    </w:p>
    <w:p w14:paraId="7C5562AE" w14:textId="7FF4C35F" w:rsidR="00492712" w:rsidRPr="00FE70D8" w:rsidRDefault="00CA0709" w:rsidP="00DB7BE6">
      <w:pPr>
        <w:pStyle w:val="Heading2"/>
        <w:keepNext w:val="0"/>
        <w:widowControl w:val="0"/>
        <w:numPr>
          <w:ilvl w:val="2"/>
          <w:numId w:val="1"/>
        </w:numPr>
        <w:tabs>
          <w:tab w:val="left" w:pos="720"/>
          <w:tab w:val="left" w:pos="810"/>
        </w:tabs>
        <w:spacing w:before="240" w:after="60"/>
        <w:rPr>
          <w:rFonts w:ascii="Verdana" w:hAnsi="Verdana"/>
          <w:b w:val="0"/>
        </w:rPr>
      </w:pPr>
      <w:r w:rsidRPr="00FE70D8">
        <w:rPr>
          <w:rFonts w:ascii="Verdana" w:hAnsi="Verdana"/>
          <w:b w:val="0"/>
          <w:bCs/>
        </w:rPr>
        <w:t xml:space="preserve">Als onderdeel van de </w:t>
      </w:r>
      <w:r w:rsidR="00D61D15" w:rsidRPr="00FE70D8">
        <w:rPr>
          <w:rFonts w:ascii="Verdana" w:hAnsi="Verdana"/>
          <w:b w:val="0"/>
          <w:bCs/>
        </w:rPr>
        <w:t>O</w:t>
      </w:r>
      <w:r w:rsidRPr="00FE70D8">
        <w:rPr>
          <w:rFonts w:ascii="Verdana" w:hAnsi="Verdana"/>
          <w:b w:val="0"/>
          <w:bCs/>
        </w:rPr>
        <w:t xml:space="preserve">fferte </w:t>
      </w:r>
      <w:r w:rsidR="002E1CB1">
        <w:rPr>
          <w:rFonts w:ascii="Verdana" w:hAnsi="Verdana"/>
          <w:b w:val="0"/>
          <w:bCs/>
        </w:rPr>
        <w:t xml:space="preserve">(na gunning) </w:t>
      </w:r>
      <w:r w:rsidRPr="00FE70D8">
        <w:rPr>
          <w:rFonts w:ascii="Verdana" w:hAnsi="Verdana"/>
          <w:b w:val="0"/>
          <w:bCs/>
        </w:rPr>
        <w:t xml:space="preserve">zal de </w:t>
      </w:r>
      <w:r w:rsidR="00C91469" w:rsidRPr="00FE70D8">
        <w:rPr>
          <w:rFonts w:ascii="Verdana" w:hAnsi="Verdana"/>
          <w:b w:val="0"/>
          <w:bCs/>
        </w:rPr>
        <w:t>O</w:t>
      </w:r>
      <w:r w:rsidRPr="00FE70D8">
        <w:rPr>
          <w:rFonts w:ascii="Verdana" w:hAnsi="Verdana"/>
          <w:b w:val="0"/>
          <w:bCs/>
        </w:rPr>
        <w:t xml:space="preserve">pdrachtnemer </w:t>
      </w:r>
      <w:bookmarkStart w:id="27" w:name="_Hlk181869117"/>
      <w:r w:rsidR="00FF4C2A">
        <w:rPr>
          <w:rFonts w:ascii="Verdana" w:hAnsi="Verdana"/>
          <w:b w:val="0"/>
          <w:bCs/>
        </w:rPr>
        <w:t xml:space="preserve">het </w:t>
      </w:r>
      <w:r w:rsidR="005D662F">
        <w:rPr>
          <w:rFonts w:ascii="Verdana" w:hAnsi="Verdana"/>
          <w:b w:val="0"/>
          <w:bCs/>
        </w:rPr>
        <w:t>Pro</w:t>
      </w:r>
      <w:r w:rsidR="00976105">
        <w:rPr>
          <w:rFonts w:ascii="Verdana" w:hAnsi="Verdana"/>
          <w:b w:val="0"/>
          <w:bCs/>
        </w:rPr>
        <w:t>-Forma</w:t>
      </w:r>
      <w:r w:rsidR="00FF4C2A">
        <w:rPr>
          <w:rFonts w:ascii="Verdana" w:hAnsi="Verdana"/>
          <w:b w:val="0"/>
          <w:bCs/>
        </w:rPr>
        <w:t xml:space="preserve"> Tariev</w:t>
      </w:r>
      <w:r w:rsidR="009935C4">
        <w:rPr>
          <w:rFonts w:ascii="Verdana" w:hAnsi="Verdana"/>
          <w:b w:val="0"/>
          <w:bCs/>
        </w:rPr>
        <w:t>e</w:t>
      </w:r>
      <w:r w:rsidR="00FF4C2A">
        <w:rPr>
          <w:rFonts w:ascii="Verdana" w:hAnsi="Verdana"/>
          <w:b w:val="0"/>
          <w:bCs/>
        </w:rPr>
        <w:t>nblad invullen</w:t>
      </w:r>
      <w:bookmarkEnd w:id="27"/>
      <w:r w:rsidR="009935C4">
        <w:rPr>
          <w:rFonts w:ascii="Verdana" w:hAnsi="Verdana"/>
          <w:b w:val="0"/>
          <w:bCs/>
        </w:rPr>
        <w:t xml:space="preserve"> en meesturen</w:t>
      </w:r>
      <w:r w:rsidR="0087319F">
        <w:rPr>
          <w:rFonts w:ascii="Verdana" w:hAnsi="Verdana"/>
          <w:b w:val="0"/>
          <w:bCs/>
        </w:rPr>
        <w:t xml:space="preserve"> zie</w:t>
      </w:r>
      <w:r w:rsidR="00FF4C2A">
        <w:rPr>
          <w:rFonts w:ascii="Verdana" w:hAnsi="Verdana"/>
          <w:b w:val="0"/>
          <w:bCs/>
        </w:rPr>
        <w:t xml:space="preserve"> </w:t>
      </w:r>
      <w:r w:rsidR="00D61D15" w:rsidRPr="00FE70D8">
        <w:rPr>
          <w:rFonts w:ascii="Verdana" w:hAnsi="Verdana"/>
          <w:b w:val="0"/>
          <w:bCs/>
        </w:rPr>
        <w:t xml:space="preserve">Bouwblok </w:t>
      </w:r>
      <w:r w:rsidRPr="00FE70D8">
        <w:rPr>
          <w:rFonts w:ascii="Verdana" w:hAnsi="Verdana"/>
          <w:b w:val="0"/>
          <w:bCs/>
        </w:rPr>
        <w:t>Tarievenblad</w:t>
      </w:r>
      <w:r w:rsidR="00492712" w:rsidRPr="00FE70D8">
        <w:rPr>
          <w:rFonts w:ascii="Verdana" w:hAnsi="Verdana"/>
          <w:b w:val="0"/>
          <w:bCs/>
        </w:rPr>
        <w:t>;</w:t>
      </w:r>
      <w:r w:rsidRPr="00FE70D8">
        <w:rPr>
          <w:rFonts w:ascii="Verdana" w:hAnsi="Verdana"/>
          <w:b w:val="0"/>
          <w:bCs/>
        </w:rPr>
        <w:t xml:space="preserve"> tab</w:t>
      </w:r>
      <w:r w:rsidR="00D61D15" w:rsidRPr="00FE70D8">
        <w:rPr>
          <w:rFonts w:ascii="Verdana" w:hAnsi="Verdana"/>
          <w:b w:val="0"/>
          <w:bCs/>
        </w:rPr>
        <w:t xml:space="preserve">blad </w:t>
      </w:r>
      <w:r w:rsidR="00045115">
        <w:rPr>
          <w:rFonts w:ascii="Verdana" w:hAnsi="Verdana"/>
          <w:b w:val="0"/>
          <w:bCs/>
        </w:rPr>
        <w:t>Pro-Forma Tarievenblad</w:t>
      </w:r>
      <w:r w:rsidR="00E049C8">
        <w:rPr>
          <w:rFonts w:ascii="Verdana" w:hAnsi="Verdana"/>
          <w:b w:val="0"/>
          <w:bCs/>
        </w:rPr>
        <w:t xml:space="preserve"> </w:t>
      </w:r>
      <w:r w:rsidR="00742D91" w:rsidRPr="00FE70D8">
        <w:rPr>
          <w:rFonts w:ascii="Verdana" w:hAnsi="Verdana"/>
          <w:b w:val="0"/>
          <w:bCs/>
        </w:rPr>
        <w:t xml:space="preserve">(Bijlage </w:t>
      </w:r>
      <w:r w:rsidR="00742D91">
        <w:rPr>
          <w:rFonts w:ascii="Verdana" w:hAnsi="Verdana"/>
          <w:b w:val="0"/>
          <w:bCs/>
        </w:rPr>
        <w:t>2)</w:t>
      </w:r>
      <w:r w:rsidR="00742D91" w:rsidRPr="00FE70D8">
        <w:rPr>
          <w:rFonts w:ascii="Verdana" w:hAnsi="Verdana"/>
          <w:b w:val="0"/>
          <w:bCs/>
        </w:rPr>
        <w:t xml:space="preserve"> </w:t>
      </w:r>
      <w:r w:rsidR="00854D06">
        <w:rPr>
          <w:rFonts w:ascii="Verdana" w:hAnsi="Verdana"/>
          <w:b w:val="0"/>
          <w:bCs/>
        </w:rPr>
        <w:t>waarin staat beschreven wat Opdrachtnemer moet invullen</w:t>
      </w:r>
      <w:r w:rsidRPr="00FE70D8">
        <w:rPr>
          <w:rFonts w:ascii="Verdana" w:hAnsi="Verdana"/>
          <w:b w:val="0"/>
          <w:bCs/>
        </w:rPr>
        <w:t>).</w:t>
      </w:r>
    </w:p>
    <w:p w14:paraId="02595BC5" w14:textId="16C6DCD1" w:rsidR="003F458A" w:rsidRPr="003F458A" w:rsidRDefault="003F458A" w:rsidP="00A45BA4">
      <w:pPr>
        <w:pStyle w:val="Heading2"/>
        <w:keepNext w:val="0"/>
        <w:widowControl w:val="0"/>
        <w:numPr>
          <w:ilvl w:val="2"/>
          <w:numId w:val="1"/>
        </w:numPr>
        <w:tabs>
          <w:tab w:val="left" w:pos="720"/>
          <w:tab w:val="left" w:pos="810"/>
        </w:tabs>
        <w:spacing w:before="240" w:after="60"/>
        <w:rPr>
          <w:rFonts w:ascii="Verdana" w:hAnsi="Verdana"/>
          <w:b w:val="0"/>
        </w:rPr>
      </w:pPr>
      <w:r w:rsidRPr="003F458A">
        <w:rPr>
          <w:rFonts w:ascii="Verdana" w:hAnsi="Verdana"/>
          <w:b w:val="0"/>
          <w:bCs/>
        </w:rPr>
        <w:t>Het Pro-Forma Tarievenblad</w:t>
      </w:r>
      <w:r w:rsidR="003D0644">
        <w:rPr>
          <w:rFonts w:ascii="Verdana" w:hAnsi="Verdana"/>
          <w:b w:val="0"/>
          <w:bCs/>
        </w:rPr>
        <w:t xml:space="preserve"> geeft</w:t>
      </w:r>
      <w:r w:rsidRPr="003F458A">
        <w:rPr>
          <w:rFonts w:ascii="Verdana" w:hAnsi="Verdana"/>
          <w:b w:val="0"/>
          <w:bCs/>
        </w:rPr>
        <w:t xml:space="preserve"> een overzicht van de inzet per bouwblok, inclusief de totaalkosten, en dient als voorlopig factuurdocument dat de</w:t>
      </w:r>
      <w:r w:rsidR="0059494A">
        <w:rPr>
          <w:rFonts w:ascii="Verdana" w:hAnsi="Verdana"/>
          <w:b w:val="0"/>
          <w:bCs/>
        </w:rPr>
        <w:t xml:space="preserve"> totaal</w:t>
      </w:r>
      <w:r w:rsidRPr="003F458A">
        <w:rPr>
          <w:rFonts w:ascii="Verdana" w:hAnsi="Verdana"/>
          <w:b w:val="0"/>
          <w:bCs/>
        </w:rPr>
        <w:t xml:space="preserve">kosten van de </w:t>
      </w:r>
      <w:r w:rsidR="002E1CB1">
        <w:rPr>
          <w:rFonts w:ascii="Verdana" w:hAnsi="Verdana"/>
          <w:b w:val="0"/>
          <w:bCs/>
        </w:rPr>
        <w:t>O</w:t>
      </w:r>
      <w:r w:rsidRPr="003F458A">
        <w:rPr>
          <w:rFonts w:ascii="Verdana" w:hAnsi="Verdana"/>
          <w:b w:val="0"/>
          <w:bCs/>
        </w:rPr>
        <w:t>pdracht voor HHR inzichtelijk maakt</w:t>
      </w:r>
      <w:r w:rsidR="0059494A">
        <w:rPr>
          <w:rFonts w:ascii="Verdana" w:hAnsi="Verdana"/>
          <w:b w:val="0"/>
          <w:bCs/>
        </w:rPr>
        <w:t>.</w:t>
      </w:r>
    </w:p>
    <w:p w14:paraId="0C16F44B" w14:textId="4C191664" w:rsidR="00CA0709" w:rsidRPr="00A45BA4" w:rsidRDefault="00A45BA4" w:rsidP="00A45BA4">
      <w:pPr>
        <w:pStyle w:val="Heading2"/>
        <w:keepNext w:val="0"/>
        <w:widowControl w:val="0"/>
        <w:numPr>
          <w:ilvl w:val="2"/>
          <w:numId w:val="1"/>
        </w:numPr>
        <w:tabs>
          <w:tab w:val="left" w:pos="720"/>
          <w:tab w:val="left" w:pos="810"/>
        </w:tabs>
        <w:spacing w:before="240" w:after="60"/>
        <w:rPr>
          <w:rFonts w:ascii="Verdana" w:hAnsi="Verdana"/>
          <w:b w:val="0"/>
        </w:rPr>
      </w:pPr>
      <w:r w:rsidRPr="00A45BA4">
        <w:rPr>
          <w:rFonts w:ascii="Verdana" w:hAnsi="Verdana"/>
          <w:b w:val="0"/>
        </w:rPr>
        <w:t xml:space="preserve">Na instemming van HHR met het werkplan, de planning en de opgave in het </w:t>
      </w:r>
      <w:r w:rsidR="00A75B4E" w:rsidRPr="00A75B4E">
        <w:rPr>
          <w:rFonts w:ascii="Verdana" w:hAnsi="Verdana"/>
          <w:b w:val="0"/>
        </w:rPr>
        <w:t>de Pro-Forma Tarievenblad</w:t>
      </w:r>
      <w:r w:rsidRPr="00A45BA4">
        <w:rPr>
          <w:rFonts w:ascii="Verdana" w:hAnsi="Verdana"/>
          <w:b w:val="0"/>
        </w:rPr>
        <w:t xml:space="preserve">, zal HHR het administratieve proces opstarten. Dit proces omvat het aanmaken en versturen van een uniek bestelnummer naar de Opdrachtnemer, dat als referentie dient voor alle verdere communicatie, facturatie en rapportages met betrekking tot de </w:t>
      </w:r>
      <w:r>
        <w:rPr>
          <w:rFonts w:ascii="Verdana" w:hAnsi="Verdana"/>
          <w:b w:val="0"/>
        </w:rPr>
        <w:t>O</w:t>
      </w:r>
      <w:r w:rsidRPr="00A45BA4">
        <w:rPr>
          <w:rFonts w:ascii="Verdana" w:hAnsi="Verdana"/>
          <w:b w:val="0"/>
        </w:rPr>
        <w:t>pdracht.</w:t>
      </w:r>
      <w:r>
        <w:rPr>
          <w:rFonts w:ascii="Verdana" w:hAnsi="Verdana"/>
          <w:b w:val="0"/>
        </w:rPr>
        <w:br/>
      </w:r>
    </w:p>
    <w:p w14:paraId="67A68CA1" w14:textId="77777777" w:rsidR="003F635A" w:rsidRPr="00FE70D8" w:rsidRDefault="005F413F" w:rsidP="00B86E61">
      <w:pPr>
        <w:rPr>
          <w:rFonts w:ascii="Verdana" w:hAnsi="Verdana"/>
          <w:b/>
          <w:bCs/>
          <w:i/>
          <w:iCs/>
          <w:sz w:val="20"/>
          <w:szCs w:val="20"/>
          <w:lang w:val="nl-NL"/>
        </w:rPr>
      </w:pPr>
      <w:r w:rsidRPr="00FE70D8">
        <w:rPr>
          <w:rFonts w:ascii="Verdana" w:hAnsi="Verdana"/>
          <w:b/>
          <w:bCs/>
          <w:i/>
          <w:iCs/>
          <w:sz w:val="20"/>
          <w:szCs w:val="20"/>
          <w:lang w:val="nl-NL"/>
        </w:rPr>
        <w:t>Afvoer van sediment (zand en roostergoed)</w:t>
      </w:r>
      <w:r w:rsidR="00807264" w:rsidRPr="00FE70D8">
        <w:rPr>
          <w:rFonts w:ascii="Verdana" w:hAnsi="Verdana"/>
          <w:b/>
          <w:bCs/>
          <w:i/>
          <w:iCs/>
          <w:sz w:val="20"/>
          <w:szCs w:val="20"/>
          <w:lang w:val="nl-NL"/>
        </w:rPr>
        <w:t xml:space="preserve"> op nacalculatie</w:t>
      </w:r>
    </w:p>
    <w:p w14:paraId="7B6DDCD8" w14:textId="77777777" w:rsidR="00C44761" w:rsidRPr="00FE70D8" w:rsidRDefault="003F635A" w:rsidP="003F635A">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Het sediment dat is afgevoerd, zoals zand &amp; roostergoed zijn specifieke kostenposten die op basis van nacalculatie zal worden berekend. Dit betekent dat de daadwerkelijke kosten pas achteraf kunnen worden vastgesteld, nadat het werk is uitgevoerd en er een nauwkeurige meting van het verwerkte sediment kan plaatsvinden. </w:t>
      </w:r>
    </w:p>
    <w:p w14:paraId="40BE3AF0" w14:textId="4C04D250" w:rsidR="00D61D15" w:rsidRPr="00FE70D8" w:rsidRDefault="003F635A" w:rsidP="00C23F28">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In de </w:t>
      </w:r>
      <w:r w:rsidR="00132763" w:rsidRPr="00FE70D8">
        <w:rPr>
          <w:rFonts w:ascii="Verdana" w:hAnsi="Verdana"/>
          <w:b w:val="0"/>
          <w:bCs/>
        </w:rPr>
        <w:t>O</w:t>
      </w:r>
      <w:r w:rsidRPr="00FE70D8">
        <w:rPr>
          <w:rFonts w:ascii="Verdana" w:hAnsi="Verdana"/>
          <w:b w:val="0"/>
          <w:bCs/>
        </w:rPr>
        <w:t xml:space="preserve">fferte </w:t>
      </w:r>
      <w:r w:rsidR="00D61D15" w:rsidRPr="00FE70D8">
        <w:rPr>
          <w:rFonts w:ascii="Verdana" w:hAnsi="Verdana"/>
          <w:b w:val="0"/>
          <w:bCs/>
        </w:rPr>
        <w:t xml:space="preserve">&amp; </w:t>
      </w:r>
      <w:r w:rsidR="000F3A7C" w:rsidRPr="000F3A7C">
        <w:rPr>
          <w:rFonts w:ascii="Verdana" w:hAnsi="Verdana"/>
          <w:b w:val="0"/>
          <w:bCs/>
        </w:rPr>
        <w:t>Pro Forma Tarievenblad</w:t>
      </w:r>
      <w:r w:rsidR="00460D80">
        <w:rPr>
          <w:rFonts w:ascii="Verdana" w:hAnsi="Verdana"/>
          <w:b w:val="0"/>
          <w:bCs/>
        </w:rPr>
        <w:t xml:space="preserve"> </w:t>
      </w:r>
      <w:r w:rsidRPr="00FE70D8">
        <w:rPr>
          <w:rFonts w:ascii="Verdana" w:hAnsi="Verdana"/>
          <w:b w:val="0"/>
          <w:bCs/>
        </w:rPr>
        <w:t xml:space="preserve">zal de Opdrachtnemer uitgaan van de hoeveelheid sediment die hij verwacht te </w:t>
      </w:r>
      <w:r w:rsidR="0017731E" w:rsidRPr="00FE70D8">
        <w:rPr>
          <w:rFonts w:ascii="Verdana" w:hAnsi="Verdana"/>
          <w:b w:val="0"/>
          <w:bCs/>
        </w:rPr>
        <w:t xml:space="preserve">af te voeren/ te </w:t>
      </w:r>
      <w:r w:rsidRPr="00FE70D8">
        <w:rPr>
          <w:rFonts w:ascii="Verdana" w:hAnsi="Verdana"/>
          <w:b w:val="0"/>
          <w:bCs/>
        </w:rPr>
        <w:t xml:space="preserve">verwerken, op basis van gegevens verstrekt door </w:t>
      </w:r>
      <w:r w:rsidR="008572B6" w:rsidRPr="00FE70D8">
        <w:rPr>
          <w:rFonts w:ascii="Verdana" w:hAnsi="Verdana"/>
          <w:b w:val="0"/>
          <w:bCs/>
        </w:rPr>
        <w:t>HHR</w:t>
      </w:r>
      <w:r w:rsidRPr="00FE70D8">
        <w:rPr>
          <w:rFonts w:ascii="Verdana" w:hAnsi="Verdana"/>
          <w:b w:val="0"/>
          <w:bCs/>
        </w:rPr>
        <w:t xml:space="preserve"> (voorcalculatie).</w:t>
      </w:r>
    </w:p>
    <w:p w14:paraId="770010DF" w14:textId="0EEEC570" w:rsidR="00687B63" w:rsidRPr="00BA7561" w:rsidRDefault="008572B6" w:rsidP="00687B63">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HHR</w:t>
      </w:r>
      <w:r w:rsidR="003F635A" w:rsidRPr="00FE70D8">
        <w:rPr>
          <w:rFonts w:ascii="Verdana" w:hAnsi="Verdana"/>
          <w:b w:val="0"/>
          <w:bCs/>
        </w:rPr>
        <w:t xml:space="preserve"> geeft vooraf een inschatting van de hoeveelheid zand &amp; roostergoed dat naar verwachting zal moeten worden </w:t>
      </w:r>
      <w:r w:rsidR="0017731E" w:rsidRPr="00FE70D8">
        <w:rPr>
          <w:rFonts w:ascii="Verdana" w:hAnsi="Verdana"/>
          <w:b w:val="0"/>
          <w:bCs/>
        </w:rPr>
        <w:t xml:space="preserve">afgevoerd/ </w:t>
      </w:r>
      <w:r w:rsidR="003F635A" w:rsidRPr="00FE70D8">
        <w:rPr>
          <w:rFonts w:ascii="Verdana" w:hAnsi="Verdana"/>
          <w:b w:val="0"/>
          <w:bCs/>
        </w:rPr>
        <w:t>verwerkt. Deze schatting vormt een belangrijke basis voor de Opdrachtnemer om een initiële kostenschatting te maken.</w:t>
      </w:r>
    </w:p>
    <w:p w14:paraId="19ABB046" w14:textId="0140B2A8" w:rsidR="00807264" w:rsidRDefault="003F635A" w:rsidP="00807264">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In de nacalculatie worden de werkelijke kosten bepaald, op basis van de daadwerkelijke hoeveelheid zand &amp; roostergoed die tijdens het reinigingsdienst is </w:t>
      </w:r>
      <w:r w:rsidR="0017731E" w:rsidRPr="00FE70D8">
        <w:rPr>
          <w:rFonts w:ascii="Verdana" w:hAnsi="Verdana"/>
          <w:b w:val="0"/>
          <w:bCs/>
        </w:rPr>
        <w:t xml:space="preserve">afgevoerd/ </w:t>
      </w:r>
      <w:r w:rsidRPr="00FE70D8">
        <w:rPr>
          <w:rFonts w:ascii="Verdana" w:hAnsi="Verdana"/>
          <w:b w:val="0"/>
          <w:bCs/>
        </w:rPr>
        <w:t>verwerkt. Deze nacalculatie is noodzakelijk om eventuele afwijkingen in het werkelijke volume ten opzichte van de schatting vast te leggen en om de overeenkomstige kosten correct af te rekenen</w:t>
      </w:r>
      <w:r w:rsidRPr="00FE70D8">
        <w:rPr>
          <w:rFonts w:ascii="Verdana" w:hAnsi="Verdana"/>
        </w:rPr>
        <w:t>.</w:t>
      </w:r>
      <w:r w:rsidR="0017731E" w:rsidRPr="00FE70D8">
        <w:rPr>
          <w:rFonts w:ascii="Verdana" w:hAnsi="Verdana"/>
        </w:rPr>
        <w:t xml:space="preserve"> </w:t>
      </w:r>
      <w:r w:rsidR="00C44761" w:rsidRPr="00FE70D8">
        <w:rPr>
          <w:rFonts w:ascii="Verdana" w:hAnsi="Verdana"/>
          <w:b w:val="0"/>
          <w:bCs/>
        </w:rPr>
        <w:t xml:space="preserve">Eventuele afwijkingen worden vermeld en toegelicht, waarbij de kosten </w:t>
      </w:r>
      <w:r w:rsidR="00E6661E">
        <w:rPr>
          <w:rFonts w:ascii="Verdana" w:hAnsi="Verdana"/>
          <w:b w:val="0"/>
          <w:bCs/>
        </w:rPr>
        <w:t>in het Proforma Tari</w:t>
      </w:r>
      <w:r w:rsidR="0015567E">
        <w:rPr>
          <w:rFonts w:ascii="Verdana" w:hAnsi="Verdana"/>
          <w:b w:val="0"/>
          <w:bCs/>
        </w:rPr>
        <w:t>e</w:t>
      </w:r>
      <w:r w:rsidR="00E6661E">
        <w:rPr>
          <w:rFonts w:ascii="Verdana" w:hAnsi="Verdana"/>
          <w:b w:val="0"/>
          <w:bCs/>
        </w:rPr>
        <w:t xml:space="preserve">venblad </w:t>
      </w:r>
      <w:r w:rsidR="004C29A4">
        <w:rPr>
          <w:rFonts w:ascii="Verdana" w:hAnsi="Verdana"/>
          <w:b w:val="0"/>
          <w:bCs/>
        </w:rPr>
        <w:br/>
      </w:r>
      <w:r w:rsidR="0017731E" w:rsidRPr="00FE70D8">
        <w:rPr>
          <w:rFonts w:ascii="Verdana" w:hAnsi="Verdana"/>
          <w:b w:val="0"/>
          <w:bCs/>
        </w:rPr>
        <w:t xml:space="preserve">(BB </w:t>
      </w:r>
      <w:r w:rsidR="00A7156A" w:rsidRPr="00FE70D8">
        <w:rPr>
          <w:rFonts w:ascii="Verdana" w:hAnsi="Verdana"/>
          <w:b w:val="0"/>
          <w:bCs/>
        </w:rPr>
        <w:t>23</w:t>
      </w:r>
      <w:r w:rsidR="004C29A4">
        <w:rPr>
          <w:rFonts w:ascii="Verdana" w:hAnsi="Verdana"/>
          <w:b w:val="0"/>
          <w:bCs/>
        </w:rPr>
        <w:t>a</w:t>
      </w:r>
      <w:r w:rsidR="00BA7561">
        <w:rPr>
          <w:rFonts w:ascii="Verdana" w:hAnsi="Verdana"/>
          <w:b w:val="0"/>
          <w:bCs/>
        </w:rPr>
        <w:t xml:space="preserve"> &amp;</w:t>
      </w:r>
      <w:r w:rsidR="004C29A4">
        <w:rPr>
          <w:rFonts w:ascii="Verdana" w:hAnsi="Verdana"/>
          <w:b w:val="0"/>
          <w:bCs/>
        </w:rPr>
        <w:t xml:space="preserve"> b) </w:t>
      </w:r>
      <w:r w:rsidR="00C44761" w:rsidRPr="00FE70D8">
        <w:rPr>
          <w:rFonts w:ascii="Verdana" w:hAnsi="Verdana"/>
          <w:b w:val="0"/>
          <w:bCs/>
        </w:rPr>
        <w:t>zijn aangepast op basis van het daadwerkelijke gewicht.</w:t>
      </w:r>
    </w:p>
    <w:p w14:paraId="73857D08" w14:textId="77777777" w:rsidR="00961EB1" w:rsidRDefault="00961EB1" w:rsidP="00961EB1">
      <w:pPr>
        <w:rPr>
          <w:lang w:val="nl-NL"/>
        </w:rPr>
      </w:pPr>
    </w:p>
    <w:p w14:paraId="0B3A9A15" w14:textId="0B583ABE" w:rsidR="00961EB1" w:rsidRPr="00D67911" w:rsidRDefault="00961EB1" w:rsidP="00961EB1">
      <w:pPr>
        <w:rPr>
          <w:rFonts w:ascii="Verdana" w:hAnsi="Verdana"/>
          <w:b/>
          <w:bCs/>
          <w:i/>
          <w:iCs/>
          <w:sz w:val="20"/>
          <w:szCs w:val="20"/>
          <w:lang w:val="nl-NL"/>
        </w:rPr>
      </w:pPr>
      <w:r>
        <w:rPr>
          <w:rFonts w:ascii="Verdana" w:hAnsi="Verdana"/>
          <w:b/>
          <w:bCs/>
          <w:i/>
          <w:iCs/>
          <w:sz w:val="20"/>
          <w:szCs w:val="20"/>
          <w:lang w:val="nl-NL"/>
        </w:rPr>
        <w:t>PE</w:t>
      </w:r>
      <w:r w:rsidRPr="00FE70D8">
        <w:rPr>
          <w:rFonts w:ascii="Verdana" w:hAnsi="Verdana"/>
          <w:b/>
          <w:bCs/>
          <w:i/>
          <w:iCs/>
          <w:sz w:val="20"/>
          <w:szCs w:val="20"/>
          <w:lang w:val="nl-NL"/>
        </w:rPr>
        <w:t xml:space="preserve"> op nacalculatie</w:t>
      </w:r>
    </w:p>
    <w:p w14:paraId="291A5155" w14:textId="726FF928" w:rsidR="003E5226" w:rsidRDefault="00392772" w:rsidP="003E5226">
      <w:pPr>
        <w:pStyle w:val="Heading2"/>
        <w:keepNext w:val="0"/>
        <w:widowControl w:val="0"/>
        <w:numPr>
          <w:ilvl w:val="2"/>
          <w:numId w:val="1"/>
        </w:numPr>
        <w:tabs>
          <w:tab w:val="left" w:pos="720"/>
          <w:tab w:val="left" w:pos="810"/>
        </w:tabs>
        <w:spacing w:before="240" w:after="60"/>
        <w:rPr>
          <w:rFonts w:ascii="Verdana" w:hAnsi="Verdana"/>
          <w:b w:val="0"/>
          <w:bCs/>
        </w:rPr>
      </w:pPr>
      <w:r w:rsidRPr="00961EB1">
        <w:rPr>
          <w:rFonts w:ascii="Verdana" w:hAnsi="Verdana"/>
          <w:b w:val="0"/>
          <w:bCs/>
        </w:rPr>
        <w:t xml:space="preserve">Opdrachtnemer draagt zorg voor het leveren en toepassen van </w:t>
      </w:r>
      <w:r w:rsidR="006710AB">
        <w:rPr>
          <w:rFonts w:ascii="Verdana" w:hAnsi="Verdana"/>
          <w:b w:val="0"/>
          <w:bCs/>
        </w:rPr>
        <w:t xml:space="preserve">PE </w:t>
      </w:r>
      <w:r w:rsidR="00DE6FAE" w:rsidRPr="00DE6FAE">
        <w:rPr>
          <w:rFonts w:ascii="Verdana" w:hAnsi="Verdana"/>
          <w:b w:val="0"/>
          <w:bCs/>
        </w:rPr>
        <w:t>(polymeer)</w:t>
      </w:r>
      <w:r w:rsidR="00DE7F39">
        <w:rPr>
          <w:rFonts w:ascii="Verdana" w:hAnsi="Verdana"/>
          <w:b w:val="0"/>
          <w:bCs/>
        </w:rPr>
        <w:t xml:space="preserve"> (zie bouwblok </w:t>
      </w:r>
      <w:r w:rsidR="00EF3626">
        <w:rPr>
          <w:rFonts w:ascii="Verdana" w:hAnsi="Verdana"/>
          <w:b w:val="0"/>
          <w:bCs/>
        </w:rPr>
        <w:t>20)</w:t>
      </w:r>
      <w:r w:rsidRPr="00961EB1">
        <w:rPr>
          <w:rFonts w:ascii="Verdana" w:hAnsi="Verdana"/>
          <w:b w:val="0"/>
          <w:bCs/>
        </w:rPr>
        <w:t>.</w:t>
      </w:r>
      <w:r w:rsidR="00DE7F39" w:rsidRPr="00DE7F39">
        <w:rPr>
          <w:rFonts w:ascii="Verdana" w:hAnsi="Verdana"/>
          <w:b w:val="0"/>
          <w:bCs/>
        </w:rPr>
        <w:t xml:space="preserve"> </w:t>
      </w:r>
      <w:bookmarkStart w:id="28" w:name="_Hlk182549486"/>
      <w:r w:rsidR="00DE7F39">
        <w:rPr>
          <w:rFonts w:ascii="Verdana" w:hAnsi="Verdana"/>
          <w:b w:val="0"/>
          <w:bCs/>
        </w:rPr>
        <w:t xml:space="preserve">Dit is ook een </w:t>
      </w:r>
      <w:r w:rsidR="00DE7F39" w:rsidRPr="00FE70D8">
        <w:rPr>
          <w:rFonts w:ascii="Verdana" w:hAnsi="Verdana"/>
          <w:b w:val="0"/>
          <w:bCs/>
        </w:rPr>
        <w:t>specifieke kostenposten die op basis van nacalculatie zal worden berekend</w:t>
      </w:r>
      <w:r w:rsidR="00DE7F39">
        <w:rPr>
          <w:rFonts w:ascii="Verdana" w:hAnsi="Verdana"/>
          <w:b w:val="0"/>
          <w:bCs/>
        </w:rPr>
        <w:t xml:space="preserve">. </w:t>
      </w:r>
      <w:bookmarkEnd w:id="28"/>
    </w:p>
    <w:p w14:paraId="77ADFC43" w14:textId="77777777" w:rsidR="00715E4D" w:rsidRDefault="00715E4D" w:rsidP="00715E4D">
      <w:pPr>
        <w:rPr>
          <w:lang w:val="nl-NL"/>
        </w:rPr>
      </w:pPr>
    </w:p>
    <w:p w14:paraId="489B49AC" w14:textId="7D992397" w:rsidR="00715E4D" w:rsidRPr="00715E4D" w:rsidRDefault="00715E4D" w:rsidP="00715E4D">
      <w:pPr>
        <w:rPr>
          <w:rFonts w:ascii="Verdana" w:hAnsi="Verdana"/>
          <w:b/>
          <w:bCs/>
          <w:i/>
          <w:iCs/>
          <w:sz w:val="20"/>
          <w:szCs w:val="20"/>
          <w:lang w:val="nl-NL"/>
        </w:rPr>
      </w:pPr>
      <w:r w:rsidRPr="00715E4D">
        <w:rPr>
          <w:rFonts w:ascii="Verdana" w:hAnsi="Verdana"/>
          <w:b/>
          <w:bCs/>
          <w:i/>
          <w:iCs/>
          <w:sz w:val="20"/>
          <w:szCs w:val="20"/>
          <w:lang w:val="nl-NL"/>
        </w:rPr>
        <w:t>Brandstof op Nacal</w:t>
      </w:r>
      <w:r>
        <w:rPr>
          <w:rFonts w:ascii="Verdana" w:hAnsi="Verdana"/>
          <w:b/>
          <w:bCs/>
          <w:i/>
          <w:iCs/>
          <w:sz w:val="20"/>
          <w:szCs w:val="20"/>
          <w:lang w:val="nl-NL"/>
        </w:rPr>
        <w:t>c</w:t>
      </w:r>
      <w:r w:rsidRPr="00715E4D">
        <w:rPr>
          <w:rFonts w:ascii="Verdana" w:hAnsi="Verdana"/>
          <w:b/>
          <w:bCs/>
          <w:i/>
          <w:iCs/>
          <w:sz w:val="20"/>
          <w:szCs w:val="20"/>
          <w:lang w:val="nl-NL"/>
        </w:rPr>
        <w:t>ulatie</w:t>
      </w:r>
    </w:p>
    <w:p w14:paraId="0CFE1FCB" w14:textId="75B79E9E" w:rsidR="009E7CA3" w:rsidRDefault="00715E4D" w:rsidP="00715E4D">
      <w:pPr>
        <w:pStyle w:val="Heading2"/>
        <w:keepNext w:val="0"/>
        <w:widowControl w:val="0"/>
        <w:numPr>
          <w:ilvl w:val="2"/>
          <w:numId w:val="1"/>
        </w:numPr>
        <w:tabs>
          <w:tab w:val="left" w:pos="810"/>
        </w:tabs>
        <w:spacing w:before="240" w:after="60"/>
        <w:rPr>
          <w:rFonts w:ascii="Verdana" w:hAnsi="Verdana"/>
          <w:b w:val="0"/>
        </w:rPr>
      </w:pPr>
      <w:r w:rsidRPr="00395FA7">
        <w:rPr>
          <w:rFonts w:ascii="Verdana" w:hAnsi="Verdana"/>
          <w:b w:val="0"/>
        </w:rPr>
        <w:t>Alle Bouwblokken zijn inclusief brandstof (indien nodig), met uitzondering van de brandstof die wordt verbruikt voor het inzetten van aggregate</w:t>
      </w:r>
      <w:r>
        <w:rPr>
          <w:rFonts w:ascii="Verdana" w:hAnsi="Verdana"/>
          <w:b w:val="0"/>
        </w:rPr>
        <w:t>n</w:t>
      </w:r>
      <w:r w:rsidR="009E7CA3">
        <w:rPr>
          <w:rFonts w:ascii="Verdana" w:hAnsi="Verdana"/>
          <w:b w:val="0"/>
        </w:rPr>
        <w:t xml:space="preserve"> (BB21)</w:t>
      </w:r>
      <w:r w:rsidR="00D931B8">
        <w:rPr>
          <w:rFonts w:ascii="Verdana" w:hAnsi="Verdana"/>
          <w:b w:val="0"/>
        </w:rPr>
        <w:t xml:space="preserve"> &amp; tijdelijke slibverwerking</w:t>
      </w:r>
      <w:r w:rsidR="009E7CA3">
        <w:rPr>
          <w:rFonts w:ascii="Verdana" w:hAnsi="Verdana"/>
          <w:b w:val="0"/>
        </w:rPr>
        <w:t xml:space="preserve"> (BB20)</w:t>
      </w:r>
      <w:r>
        <w:rPr>
          <w:rFonts w:ascii="Verdana" w:hAnsi="Verdana"/>
          <w:b w:val="0"/>
        </w:rPr>
        <w:t>, indien het noodzakelijk is om deze in te zetten</w:t>
      </w:r>
      <w:r w:rsidRPr="00395FA7">
        <w:rPr>
          <w:rFonts w:ascii="Verdana" w:hAnsi="Verdana"/>
          <w:b w:val="0"/>
        </w:rPr>
        <w:t xml:space="preserve">. </w:t>
      </w:r>
      <w:r w:rsidR="009E7CA3" w:rsidRPr="009E7CA3">
        <w:rPr>
          <w:rFonts w:ascii="Verdana" w:hAnsi="Verdana"/>
          <w:b w:val="0"/>
        </w:rPr>
        <w:t>Dit is ook een specifieke kostenposten die op basis van nacalculatie zal worden berekend.</w:t>
      </w:r>
    </w:p>
    <w:p w14:paraId="25B98523" w14:textId="4DC09EBF" w:rsidR="00C23F28" w:rsidRPr="000E4F31" w:rsidRDefault="007B3D98" w:rsidP="00C23F28">
      <w:pPr>
        <w:pStyle w:val="Heading2"/>
        <w:keepNext w:val="0"/>
        <w:numPr>
          <w:ilvl w:val="1"/>
          <w:numId w:val="1"/>
        </w:numPr>
        <w:tabs>
          <w:tab w:val="num" w:pos="756"/>
          <w:tab w:val="left" w:pos="810"/>
          <w:tab w:val="right" w:pos="900"/>
        </w:tabs>
        <w:spacing w:before="240" w:after="60" w:line="240" w:lineRule="auto"/>
        <w:ind w:left="734" w:hanging="734"/>
        <w:rPr>
          <w:rFonts w:ascii="Verdana" w:hAnsi="Verdana"/>
        </w:rPr>
      </w:pPr>
      <w:r w:rsidRPr="000E4F31">
        <w:rPr>
          <w:rFonts w:ascii="Verdana" w:hAnsi="Verdana"/>
        </w:rPr>
        <w:t>Evaluatie na Voltooiing van de Opdracht</w:t>
      </w:r>
      <w:r w:rsidR="00B86E61" w:rsidRPr="00FE70D8">
        <w:rPr>
          <w:rFonts w:ascii="Verdana" w:hAnsi="Verdana"/>
        </w:rPr>
        <w:br/>
      </w:r>
      <w:r w:rsidR="00B86E61" w:rsidRPr="000E4F31">
        <w:rPr>
          <w:rFonts w:ascii="Verdana" w:hAnsi="Verdana"/>
        </w:rPr>
        <w:t>(</w:t>
      </w:r>
      <w:r w:rsidRPr="000E4F31">
        <w:rPr>
          <w:rFonts w:ascii="Verdana" w:hAnsi="Verdana"/>
        </w:rPr>
        <w:t xml:space="preserve">Vergelijking van </w:t>
      </w:r>
      <w:r w:rsidR="000F3A7C" w:rsidRPr="000E4F31">
        <w:rPr>
          <w:rFonts w:ascii="Verdana" w:hAnsi="Verdana"/>
        </w:rPr>
        <w:t xml:space="preserve">Pro Forma Tarievenblad </w:t>
      </w:r>
      <w:r w:rsidRPr="000E4F31">
        <w:rPr>
          <w:rFonts w:ascii="Verdana" w:hAnsi="Verdana"/>
        </w:rPr>
        <w:t>met Werkelijke Kosten</w:t>
      </w:r>
      <w:r w:rsidR="00B86E61" w:rsidRPr="000E4F31">
        <w:rPr>
          <w:rFonts w:ascii="Verdana" w:hAnsi="Verdana"/>
        </w:rPr>
        <w:t>)</w:t>
      </w:r>
    </w:p>
    <w:p w14:paraId="593567C1" w14:textId="651B0946" w:rsidR="00C23F28" w:rsidRPr="00FE70D8" w:rsidRDefault="00C23F28" w:rsidP="00C23F28">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Per </w:t>
      </w:r>
      <w:r w:rsidR="000E4F31">
        <w:rPr>
          <w:rFonts w:ascii="Verdana" w:hAnsi="Verdana"/>
          <w:b w:val="0"/>
          <w:bCs/>
        </w:rPr>
        <w:t>O</w:t>
      </w:r>
      <w:r w:rsidRPr="00FE70D8">
        <w:rPr>
          <w:rFonts w:ascii="Verdana" w:hAnsi="Verdana"/>
          <w:b w:val="0"/>
          <w:bCs/>
        </w:rPr>
        <w:t>pdracht en na afronding van de reinigingswerkzaamheden wordt een evaluatie</w:t>
      </w:r>
      <w:r w:rsidR="00445B06" w:rsidRPr="00FE70D8">
        <w:rPr>
          <w:rFonts w:ascii="Verdana" w:hAnsi="Verdana"/>
          <w:b w:val="0"/>
          <w:bCs/>
        </w:rPr>
        <w:t>overleg</w:t>
      </w:r>
      <w:r w:rsidRPr="00FE70D8">
        <w:rPr>
          <w:rFonts w:ascii="Verdana" w:hAnsi="Verdana"/>
          <w:b w:val="0"/>
          <w:bCs/>
        </w:rPr>
        <w:t xml:space="preserve"> ingepland tussen </w:t>
      </w:r>
      <w:r w:rsidR="008572B6" w:rsidRPr="00FE70D8">
        <w:rPr>
          <w:rFonts w:ascii="Verdana" w:hAnsi="Verdana"/>
          <w:b w:val="0"/>
          <w:bCs/>
        </w:rPr>
        <w:t>HHR</w:t>
      </w:r>
      <w:r w:rsidRPr="00FE70D8">
        <w:rPr>
          <w:rFonts w:ascii="Verdana" w:hAnsi="Verdana"/>
          <w:b w:val="0"/>
          <w:bCs/>
        </w:rPr>
        <w:t xml:space="preserve"> en Opdrachtnemer om de resultaten van de </w:t>
      </w:r>
      <w:r w:rsidR="00445B06" w:rsidRPr="00FE70D8">
        <w:rPr>
          <w:rFonts w:ascii="Verdana" w:hAnsi="Verdana"/>
          <w:b w:val="0"/>
          <w:bCs/>
        </w:rPr>
        <w:t>O</w:t>
      </w:r>
      <w:r w:rsidRPr="00FE70D8">
        <w:rPr>
          <w:rFonts w:ascii="Verdana" w:hAnsi="Verdana"/>
          <w:b w:val="0"/>
          <w:bCs/>
        </w:rPr>
        <w:t xml:space="preserve">pdracht te bespreken. </w:t>
      </w:r>
    </w:p>
    <w:p w14:paraId="70DA415C" w14:textId="746980AA" w:rsidR="00C23F28" w:rsidRPr="00FE70D8" w:rsidRDefault="00C23F28" w:rsidP="00C23F28">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Tijdens dit overleg worden de conclusies van de nacalculatie gepresenteerd, en </w:t>
      </w:r>
      <w:r w:rsidR="00E611E9" w:rsidRPr="00FE70D8">
        <w:rPr>
          <w:rFonts w:ascii="Verdana" w:hAnsi="Verdana"/>
          <w:b w:val="0"/>
          <w:bCs/>
        </w:rPr>
        <w:t>zullen</w:t>
      </w:r>
      <w:r w:rsidRPr="00FE70D8">
        <w:rPr>
          <w:rFonts w:ascii="Verdana" w:hAnsi="Verdana"/>
          <w:b w:val="0"/>
          <w:bCs/>
        </w:rPr>
        <w:t xml:space="preserve"> </w:t>
      </w:r>
      <w:r w:rsidR="00E611E9" w:rsidRPr="00FE70D8">
        <w:rPr>
          <w:rFonts w:ascii="Verdana" w:hAnsi="Verdana"/>
          <w:b w:val="0"/>
          <w:bCs/>
        </w:rPr>
        <w:t xml:space="preserve">o.a. </w:t>
      </w:r>
      <w:r w:rsidRPr="00FE70D8">
        <w:rPr>
          <w:rFonts w:ascii="Verdana" w:hAnsi="Verdana"/>
          <w:b w:val="0"/>
          <w:bCs/>
        </w:rPr>
        <w:t>de volgende onderwerpen aanbod komen:</w:t>
      </w:r>
    </w:p>
    <w:p w14:paraId="000A55FF" w14:textId="77777777" w:rsidR="00C23F28" w:rsidRPr="00FE70D8" w:rsidRDefault="00E611E9" w:rsidP="0092278E">
      <w:pPr>
        <w:numPr>
          <w:ilvl w:val="0"/>
          <w:numId w:val="18"/>
        </w:numPr>
        <w:rPr>
          <w:rFonts w:ascii="Verdana" w:hAnsi="Verdana"/>
          <w:bCs/>
          <w:noProof/>
          <w:spacing w:val="6"/>
          <w:sz w:val="20"/>
          <w:szCs w:val="20"/>
          <w:lang w:val="nl-NL"/>
        </w:rPr>
      </w:pPr>
      <w:r w:rsidRPr="00FE70D8">
        <w:rPr>
          <w:rFonts w:ascii="Verdana" w:hAnsi="Verdana"/>
          <w:bCs/>
          <w:noProof/>
          <w:spacing w:val="6"/>
          <w:sz w:val="20"/>
          <w:szCs w:val="20"/>
          <w:lang w:val="nl-NL"/>
        </w:rPr>
        <w:t>Doorlooptijden en k</w:t>
      </w:r>
      <w:r w:rsidR="00C23F28" w:rsidRPr="00FE70D8">
        <w:rPr>
          <w:rFonts w:ascii="Verdana" w:hAnsi="Verdana"/>
          <w:bCs/>
          <w:noProof/>
          <w:spacing w:val="6"/>
          <w:sz w:val="20"/>
          <w:szCs w:val="20"/>
          <w:lang w:val="nl-NL"/>
        </w:rPr>
        <w:t xml:space="preserve">waliteit van de geleverde </w:t>
      </w:r>
      <w:r w:rsidRPr="00FE70D8">
        <w:rPr>
          <w:rFonts w:ascii="Verdana" w:hAnsi="Verdana"/>
          <w:bCs/>
          <w:noProof/>
          <w:spacing w:val="6"/>
          <w:sz w:val="20"/>
          <w:szCs w:val="20"/>
          <w:lang w:val="nl-NL"/>
        </w:rPr>
        <w:t>reinigingsdienst</w:t>
      </w:r>
      <w:r w:rsidR="00C23F28" w:rsidRPr="00FE70D8">
        <w:rPr>
          <w:rFonts w:ascii="Verdana" w:hAnsi="Verdana"/>
          <w:bCs/>
          <w:noProof/>
          <w:spacing w:val="6"/>
          <w:sz w:val="20"/>
          <w:szCs w:val="20"/>
          <w:lang w:val="nl-NL"/>
        </w:rPr>
        <w:t>, zoals o.a. efficiëntie van de uitvoering, naleving van veiligheidsprotocollen en kwaliteit van de reiniging.</w:t>
      </w:r>
    </w:p>
    <w:p w14:paraId="2791B695" w14:textId="7351B1DB" w:rsidR="00C23F28" w:rsidRPr="00FE70D8" w:rsidRDefault="008572B6" w:rsidP="0092278E">
      <w:pPr>
        <w:numPr>
          <w:ilvl w:val="0"/>
          <w:numId w:val="18"/>
        </w:numPr>
        <w:rPr>
          <w:rFonts w:ascii="Verdana" w:hAnsi="Verdana"/>
          <w:bCs/>
          <w:noProof/>
          <w:spacing w:val="6"/>
          <w:sz w:val="20"/>
          <w:szCs w:val="20"/>
          <w:lang w:val="nl-NL"/>
        </w:rPr>
      </w:pPr>
      <w:r w:rsidRPr="00FE70D8">
        <w:rPr>
          <w:rFonts w:ascii="Verdana" w:hAnsi="Verdana"/>
          <w:bCs/>
          <w:noProof/>
          <w:spacing w:val="6"/>
          <w:sz w:val="20"/>
          <w:szCs w:val="20"/>
          <w:lang w:val="nl-NL"/>
        </w:rPr>
        <w:t>HHR</w:t>
      </w:r>
      <w:r w:rsidR="00C23F28" w:rsidRPr="00FE70D8">
        <w:rPr>
          <w:rFonts w:ascii="Verdana" w:hAnsi="Verdana"/>
          <w:bCs/>
          <w:noProof/>
          <w:spacing w:val="6"/>
          <w:sz w:val="20"/>
          <w:szCs w:val="20"/>
          <w:lang w:val="nl-NL"/>
        </w:rPr>
        <w:t xml:space="preserve"> &amp; </w:t>
      </w:r>
      <w:r w:rsidR="00C91469" w:rsidRPr="00FE70D8">
        <w:rPr>
          <w:rFonts w:ascii="Verdana" w:hAnsi="Verdana"/>
          <w:bCs/>
          <w:noProof/>
          <w:spacing w:val="6"/>
          <w:sz w:val="20"/>
          <w:szCs w:val="20"/>
          <w:lang w:val="nl-NL"/>
        </w:rPr>
        <w:t>O</w:t>
      </w:r>
      <w:r w:rsidR="00C23F28" w:rsidRPr="00FE70D8">
        <w:rPr>
          <w:rFonts w:ascii="Verdana" w:hAnsi="Verdana"/>
          <w:bCs/>
          <w:noProof/>
          <w:spacing w:val="6"/>
          <w:sz w:val="20"/>
          <w:szCs w:val="20"/>
          <w:lang w:val="nl-NL"/>
        </w:rPr>
        <w:t xml:space="preserve">pdrachtnemer kunnen hun bevindingen en eventuele verbeterpunten delen met betrekking tot het verloop van de </w:t>
      </w:r>
      <w:r w:rsidR="00496BBE">
        <w:rPr>
          <w:rFonts w:ascii="Verdana" w:hAnsi="Verdana"/>
          <w:bCs/>
          <w:noProof/>
          <w:spacing w:val="6"/>
          <w:sz w:val="20"/>
          <w:szCs w:val="20"/>
          <w:lang w:val="nl-NL"/>
        </w:rPr>
        <w:t>O</w:t>
      </w:r>
      <w:r w:rsidR="00C23F28" w:rsidRPr="00FE70D8">
        <w:rPr>
          <w:rFonts w:ascii="Verdana" w:hAnsi="Verdana"/>
          <w:bCs/>
          <w:noProof/>
          <w:spacing w:val="6"/>
          <w:sz w:val="20"/>
          <w:szCs w:val="20"/>
          <w:lang w:val="nl-NL"/>
        </w:rPr>
        <w:t>pdracht.</w:t>
      </w:r>
    </w:p>
    <w:p w14:paraId="1C164CA5" w14:textId="77777777" w:rsidR="00C23F28" w:rsidRPr="00FE70D8" w:rsidRDefault="00C23F28" w:rsidP="0092278E">
      <w:pPr>
        <w:numPr>
          <w:ilvl w:val="0"/>
          <w:numId w:val="18"/>
        </w:numPr>
        <w:rPr>
          <w:rFonts w:ascii="Verdana" w:hAnsi="Verdana"/>
          <w:bCs/>
          <w:noProof/>
          <w:spacing w:val="6"/>
          <w:sz w:val="20"/>
          <w:szCs w:val="20"/>
          <w:lang w:val="nl-NL"/>
        </w:rPr>
      </w:pPr>
      <w:r w:rsidRPr="00FE70D8">
        <w:rPr>
          <w:rFonts w:ascii="Verdana" w:hAnsi="Verdana"/>
          <w:bCs/>
          <w:noProof/>
          <w:spacing w:val="6"/>
          <w:sz w:val="20"/>
          <w:szCs w:val="20"/>
          <w:lang w:val="nl-NL"/>
        </w:rPr>
        <w:t>Eventuele aanbevelingen of procesverbeteringen kunnen worden besproken en vastgelegd, zodat vergelijkbare opdrachten in de toekomst nog efficiënter en kosteneffectiever kunnen worden uitgevoerd.</w:t>
      </w:r>
    </w:p>
    <w:p w14:paraId="1E87273E" w14:textId="06746777" w:rsidR="007B3D98" w:rsidRPr="00FE70D8" w:rsidRDefault="007B3D98" w:rsidP="007B3D98">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De </w:t>
      </w:r>
      <w:r w:rsidR="00C23F28" w:rsidRPr="00FE70D8">
        <w:rPr>
          <w:rFonts w:ascii="Verdana" w:hAnsi="Verdana"/>
          <w:b w:val="0"/>
          <w:bCs/>
        </w:rPr>
        <w:t xml:space="preserve">kosten </w:t>
      </w:r>
      <w:r w:rsidRPr="00FE70D8">
        <w:rPr>
          <w:rFonts w:ascii="Verdana" w:hAnsi="Verdana"/>
          <w:b w:val="0"/>
          <w:bCs/>
        </w:rPr>
        <w:t xml:space="preserve">evaluatie start met een gedetailleerde vergelijking van de </w:t>
      </w:r>
      <w:r w:rsidR="000F3A7C" w:rsidRPr="000F3A7C">
        <w:rPr>
          <w:rFonts w:ascii="Verdana" w:hAnsi="Verdana"/>
          <w:b w:val="0"/>
          <w:bCs/>
        </w:rPr>
        <w:t xml:space="preserve">Pro Forma Tarievenblad </w:t>
      </w:r>
      <w:r w:rsidRPr="00FE70D8">
        <w:rPr>
          <w:rFonts w:ascii="Verdana" w:hAnsi="Verdana"/>
          <w:b w:val="0"/>
          <w:bCs/>
        </w:rPr>
        <w:t xml:space="preserve">en de uiteindelijke kosten per bouwblok. Dit houdt in dat de kostenposten die in de </w:t>
      </w:r>
      <w:r w:rsidR="000F3A7C" w:rsidRPr="000F3A7C">
        <w:rPr>
          <w:rFonts w:ascii="Verdana" w:hAnsi="Verdana"/>
          <w:b w:val="0"/>
          <w:bCs/>
        </w:rPr>
        <w:t xml:space="preserve">Pro Forma Tarievenblad </w:t>
      </w:r>
      <w:r w:rsidRPr="00FE70D8">
        <w:rPr>
          <w:rFonts w:ascii="Verdana" w:hAnsi="Verdana"/>
          <w:b w:val="0"/>
          <w:bCs/>
        </w:rPr>
        <w:t xml:space="preserve">zijn opgenomen worden afgezet tegen de daadwerkelijke </w:t>
      </w:r>
      <w:r w:rsidR="00DE5AFE">
        <w:rPr>
          <w:rFonts w:ascii="Verdana" w:hAnsi="Verdana"/>
          <w:b w:val="0"/>
          <w:bCs/>
        </w:rPr>
        <w:t>verbruiken</w:t>
      </w:r>
      <w:r w:rsidRPr="00FE70D8">
        <w:rPr>
          <w:rFonts w:ascii="Verdana" w:hAnsi="Verdana"/>
          <w:b w:val="0"/>
          <w:bCs/>
        </w:rPr>
        <w:t xml:space="preserve"> die zijn ontstaan tijdens de uitvoering van</w:t>
      </w:r>
      <w:r w:rsidR="005C6331">
        <w:rPr>
          <w:rFonts w:ascii="Verdana" w:hAnsi="Verdana"/>
          <w:b w:val="0"/>
          <w:bCs/>
        </w:rPr>
        <w:t xml:space="preserve"> de reinigingsdienst</w:t>
      </w:r>
      <w:r w:rsidRPr="00FE70D8">
        <w:rPr>
          <w:rFonts w:ascii="Verdana" w:hAnsi="Verdana"/>
          <w:b w:val="0"/>
          <w:bCs/>
        </w:rPr>
        <w:t>.</w:t>
      </w:r>
    </w:p>
    <w:p w14:paraId="41F92C12" w14:textId="752CEA14" w:rsidR="007B3D98" w:rsidRPr="00FE70D8" w:rsidRDefault="007B3D98" w:rsidP="007B3D98">
      <w:pPr>
        <w:rPr>
          <w:rFonts w:ascii="Verdana" w:hAnsi="Verdana"/>
          <w:lang w:val="nl-NL"/>
        </w:rPr>
      </w:pPr>
    </w:p>
    <w:p w14:paraId="0F1C915F" w14:textId="77777777" w:rsidR="007B3D98" w:rsidRPr="00FE70D8" w:rsidRDefault="007B3D98" w:rsidP="007B3D98">
      <w:pPr>
        <w:rPr>
          <w:rFonts w:ascii="Verdana" w:hAnsi="Verdana"/>
          <w:b/>
          <w:bCs/>
          <w:i/>
          <w:iCs/>
          <w:sz w:val="20"/>
          <w:szCs w:val="20"/>
          <w:lang w:val="nl-NL"/>
        </w:rPr>
      </w:pPr>
      <w:r w:rsidRPr="00FE70D8">
        <w:rPr>
          <w:rFonts w:ascii="Verdana" w:hAnsi="Verdana"/>
          <w:b/>
          <w:bCs/>
          <w:i/>
          <w:iCs/>
          <w:sz w:val="20"/>
          <w:szCs w:val="20"/>
          <w:lang w:val="nl-NL"/>
        </w:rPr>
        <w:t>Aandachtspunten per Bouwblok</w:t>
      </w:r>
    </w:p>
    <w:p w14:paraId="5601B364" w14:textId="77777777" w:rsidR="007B3D98" w:rsidRPr="00FE70D8" w:rsidRDefault="007B3D98" w:rsidP="007B3D98">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Zijn de kosten voor reiniginsdienst zoals ingeschat, of was er minder tijd, personeel of materiaal nodig dan verwacht?</w:t>
      </w:r>
    </w:p>
    <w:p w14:paraId="32BC982B" w14:textId="44357380" w:rsidR="006D155E" w:rsidRPr="006D155E" w:rsidRDefault="007B3D98" w:rsidP="006D155E">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Verwerking van Zand en Roostergoed: Zijn de verwachte hoeveelheden in lijn met de daadwerkelijk verwerkte hoeveelheden? Dit bouwblok is specifiek benoemd als nacalculatiepost</w:t>
      </w:r>
      <w:r w:rsidR="00A7156A" w:rsidRPr="00FE70D8">
        <w:rPr>
          <w:rFonts w:ascii="Verdana" w:hAnsi="Verdana"/>
          <w:b w:val="0"/>
          <w:bCs/>
        </w:rPr>
        <w:t>.</w:t>
      </w:r>
    </w:p>
    <w:p w14:paraId="478E430D" w14:textId="1AD684E4" w:rsidR="009E7CA3" w:rsidRDefault="006D155E" w:rsidP="006D155E">
      <w:pPr>
        <w:pStyle w:val="Heading2"/>
        <w:keepNext w:val="0"/>
        <w:widowControl w:val="0"/>
        <w:numPr>
          <w:ilvl w:val="2"/>
          <w:numId w:val="1"/>
        </w:numPr>
        <w:tabs>
          <w:tab w:val="left" w:pos="720"/>
          <w:tab w:val="left" w:pos="810"/>
        </w:tabs>
        <w:spacing w:before="240" w:after="60"/>
        <w:rPr>
          <w:rFonts w:ascii="Verdana" w:hAnsi="Verdana"/>
          <w:b w:val="0"/>
          <w:bCs/>
        </w:rPr>
      </w:pPr>
      <w:r w:rsidRPr="006D155E">
        <w:rPr>
          <w:rFonts w:ascii="Verdana" w:hAnsi="Verdana"/>
          <w:b w:val="0"/>
          <w:bCs/>
        </w:rPr>
        <w:t>Hoeveel PE is er verbruikt</w:t>
      </w:r>
      <w:r w:rsidR="00073EDF">
        <w:rPr>
          <w:rFonts w:ascii="Verdana" w:hAnsi="Verdana"/>
          <w:b w:val="0"/>
          <w:bCs/>
        </w:rPr>
        <w:t xml:space="preserve"> (bij inzet BB</w:t>
      </w:r>
      <w:r w:rsidR="00D743AF">
        <w:rPr>
          <w:rFonts w:ascii="Verdana" w:hAnsi="Verdana"/>
          <w:b w:val="0"/>
          <w:bCs/>
        </w:rPr>
        <w:t>20-d</w:t>
      </w:r>
      <w:r w:rsidR="00073EDF">
        <w:rPr>
          <w:rFonts w:ascii="Verdana" w:hAnsi="Verdana"/>
          <w:b w:val="0"/>
          <w:bCs/>
        </w:rPr>
        <w:t xml:space="preserve">) </w:t>
      </w:r>
      <w:r w:rsidRPr="006D155E">
        <w:rPr>
          <w:rFonts w:ascii="Verdana" w:hAnsi="Verdana"/>
          <w:b w:val="0"/>
          <w:bCs/>
        </w:rPr>
        <w:t>en wat zijn daar de kosten voor (kostprijs + hand</w:t>
      </w:r>
      <w:r w:rsidR="00C40CEA">
        <w:rPr>
          <w:rFonts w:ascii="Verdana" w:hAnsi="Verdana"/>
          <w:b w:val="0"/>
          <w:bCs/>
        </w:rPr>
        <w:t>e</w:t>
      </w:r>
      <w:r w:rsidRPr="006D155E">
        <w:rPr>
          <w:rFonts w:ascii="Verdana" w:hAnsi="Verdana"/>
          <w:b w:val="0"/>
          <w:bCs/>
        </w:rPr>
        <w:t>li</w:t>
      </w:r>
      <w:r w:rsidR="00C40CEA">
        <w:rPr>
          <w:rFonts w:ascii="Verdana" w:hAnsi="Verdana"/>
          <w:b w:val="0"/>
          <w:bCs/>
        </w:rPr>
        <w:t>n</w:t>
      </w:r>
      <w:r w:rsidRPr="006D155E">
        <w:rPr>
          <w:rFonts w:ascii="Verdana" w:hAnsi="Verdana"/>
          <w:b w:val="0"/>
          <w:bCs/>
        </w:rPr>
        <w:t>gskosten</w:t>
      </w:r>
      <w:r w:rsidR="00633B95">
        <w:rPr>
          <w:rFonts w:ascii="Verdana" w:hAnsi="Verdana"/>
          <w:b w:val="0"/>
          <w:bCs/>
        </w:rPr>
        <w:t>)</w:t>
      </w:r>
      <w:r w:rsidRPr="006D155E">
        <w:rPr>
          <w:rFonts w:ascii="Verdana" w:hAnsi="Verdana"/>
          <w:b w:val="0"/>
          <w:bCs/>
        </w:rPr>
        <w:t>?</w:t>
      </w:r>
    </w:p>
    <w:p w14:paraId="32B4EE7A" w14:textId="77777777" w:rsidR="009E7CA3" w:rsidRDefault="009E7CA3">
      <w:pPr>
        <w:rPr>
          <w:rFonts w:ascii="Verdana" w:hAnsi="Verdana"/>
          <w:bCs/>
          <w:noProof/>
          <w:spacing w:val="6"/>
          <w:sz w:val="20"/>
          <w:szCs w:val="20"/>
          <w:lang w:val="nl-NL"/>
        </w:rPr>
      </w:pPr>
      <w:r w:rsidRPr="00B43EE1">
        <w:rPr>
          <w:rFonts w:ascii="Verdana" w:hAnsi="Verdana"/>
          <w:b/>
          <w:bCs/>
          <w:lang w:val="nl-NL"/>
        </w:rPr>
        <w:br w:type="page"/>
      </w:r>
    </w:p>
    <w:p w14:paraId="7657A15E" w14:textId="77777777" w:rsidR="006D155E" w:rsidRDefault="006D155E" w:rsidP="009E7CA3">
      <w:pPr>
        <w:pStyle w:val="Heading2"/>
        <w:keepNext w:val="0"/>
        <w:widowControl w:val="0"/>
        <w:tabs>
          <w:tab w:val="clear" w:pos="756"/>
          <w:tab w:val="left" w:pos="810"/>
        </w:tabs>
        <w:spacing w:before="240" w:after="60"/>
        <w:ind w:left="720" w:firstLine="0"/>
        <w:rPr>
          <w:rFonts w:ascii="Verdana" w:hAnsi="Verdana"/>
          <w:b w:val="0"/>
          <w:bCs/>
        </w:rPr>
      </w:pPr>
    </w:p>
    <w:p w14:paraId="7EB40587" w14:textId="77E7A924" w:rsidR="00A7156A" w:rsidRPr="00AB3392" w:rsidRDefault="003B2218" w:rsidP="00F46B95">
      <w:pPr>
        <w:pStyle w:val="Heading2"/>
        <w:keepNext w:val="0"/>
        <w:widowControl w:val="0"/>
        <w:numPr>
          <w:ilvl w:val="2"/>
          <w:numId w:val="1"/>
        </w:numPr>
        <w:tabs>
          <w:tab w:val="left" w:pos="720"/>
          <w:tab w:val="left" w:pos="810"/>
        </w:tabs>
        <w:spacing w:before="240" w:after="60"/>
        <w:rPr>
          <w:rFonts w:ascii="Verdana" w:hAnsi="Verdana"/>
          <w:b w:val="0"/>
          <w:bCs/>
        </w:rPr>
      </w:pPr>
      <w:r w:rsidRPr="00AB3392">
        <w:rPr>
          <w:rFonts w:ascii="Verdana" w:hAnsi="Verdana"/>
          <w:b w:val="0"/>
          <w:bCs/>
        </w:rPr>
        <w:t>Hoeveel Brandstof is er verbruikt (bij inzet BB20</w:t>
      </w:r>
      <w:r w:rsidR="00E95363">
        <w:rPr>
          <w:rFonts w:ascii="Verdana" w:hAnsi="Verdana"/>
          <w:b w:val="0"/>
          <w:bCs/>
        </w:rPr>
        <w:t>-e</w:t>
      </w:r>
      <w:r w:rsidRPr="00AB3392">
        <w:rPr>
          <w:rFonts w:ascii="Verdana" w:hAnsi="Verdana"/>
          <w:b w:val="0"/>
          <w:bCs/>
        </w:rPr>
        <w:t xml:space="preserve"> &amp; </w:t>
      </w:r>
      <w:r w:rsidR="00726125">
        <w:rPr>
          <w:rFonts w:ascii="Verdana" w:hAnsi="Verdana"/>
          <w:b w:val="0"/>
          <w:bCs/>
        </w:rPr>
        <w:t>BB21-b</w:t>
      </w:r>
      <w:r w:rsidRPr="00AB3392">
        <w:rPr>
          <w:rFonts w:ascii="Verdana" w:hAnsi="Verdana"/>
          <w:b w:val="0"/>
          <w:bCs/>
        </w:rPr>
        <w:t>) en wat zijn daar de kosten voor (kostprijs + handelingskosten)?</w:t>
      </w:r>
    </w:p>
    <w:p w14:paraId="6D3501FF" w14:textId="20D45881" w:rsidR="006D155E" w:rsidRPr="00073EDF" w:rsidRDefault="007B3D98" w:rsidP="006D155E">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Als er afwijkingen worden geconstateerd tussen de </w:t>
      </w:r>
      <w:r w:rsidR="00876708" w:rsidRPr="00876708">
        <w:rPr>
          <w:rFonts w:ascii="Verdana" w:hAnsi="Verdana"/>
          <w:b w:val="0"/>
          <w:bCs/>
        </w:rPr>
        <w:t xml:space="preserve">Pro Forma Tarievenblad </w:t>
      </w:r>
      <w:r w:rsidRPr="00FE70D8">
        <w:rPr>
          <w:rFonts w:ascii="Verdana" w:hAnsi="Verdana"/>
          <w:b w:val="0"/>
          <w:bCs/>
        </w:rPr>
        <w:t xml:space="preserve">en de werkelijke kosten, worden deze door </w:t>
      </w:r>
      <w:r w:rsidR="008572B6" w:rsidRPr="00FE70D8">
        <w:rPr>
          <w:rFonts w:ascii="Verdana" w:hAnsi="Verdana"/>
          <w:b w:val="0"/>
          <w:bCs/>
        </w:rPr>
        <w:t>HHR</w:t>
      </w:r>
      <w:r w:rsidRPr="00FE70D8">
        <w:rPr>
          <w:rFonts w:ascii="Verdana" w:hAnsi="Verdana"/>
          <w:b w:val="0"/>
          <w:bCs/>
        </w:rPr>
        <w:t xml:space="preserve"> nauwkeurig in kaart gebracht en geanalyseerd. Deze analyse is bedoeld om vast te stellen waar en waarom de kosten afwijken van de voorcalculatie, en kan leiden tot inzicht in mogelijke verbeteringen voor toekomstige opdrachten.</w:t>
      </w:r>
    </w:p>
    <w:p w14:paraId="11CACFA8" w14:textId="25907394" w:rsidR="00370325" w:rsidRPr="00FE70D8" w:rsidRDefault="00370325" w:rsidP="00370325">
      <w:pPr>
        <w:rPr>
          <w:lang w:val="nl-NL"/>
        </w:rPr>
      </w:pPr>
    </w:p>
    <w:p w14:paraId="2C8D1C20" w14:textId="77777777" w:rsidR="00B86E61" w:rsidRPr="00FE70D8" w:rsidRDefault="00B86E61" w:rsidP="00B86E61">
      <w:pPr>
        <w:rPr>
          <w:rFonts w:ascii="Verdana" w:hAnsi="Verdana"/>
          <w:b/>
          <w:bCs/>
          <w:i/>
          <w:iCs/>
          <w:sz w:val="20"/>
          <w:szCs w:val="20"/>
          <w:lang w:val="nl-NL"/>
        </w:rPr>
      </w:pPr>
      <w:r w:rsidRPr="00FE70D8">
        <w:rPr>
          <w:rFonts w:ascii="Verdana" w:hAnsi="Verdana"/>
          <w:b/>
          <w:bCs/>
          <w:i/>
          <w:iCs/>
          <w:sz w:val="20"/>
          <w:szCs w:val="20"/>
          <w:lang w:val="nl-NL"/>
        </w:rPr>
        <w:t xml:space="preserve">Aanlevering van Weegbonnen </w:t>
      </w:r>
    </w:p>
    <w:p w14:paraId="3C7CC507" w14:textId="04126FC6" w:rsidR="00B86E61" w:rsidRPr="00FE70D8" w:rsidRDefault="00B86E61" w:rsidP="00B86E61">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Om de hoeveelheid afgevoerd sediment te onderbouwen, worden weegbonnen van de weegbrug</w:t>
      </w:r>
      <w:r w:rsidR="0089550F">
        <w:rPr>
          <w:rFonts w:ascii="Verdana" w:hAnsi="Verdana"/>
          <w:b w:val="0"/>
          <w:bCs/>
        </w:rPr>
        <w:t xml:space="preserve"> aan</w:t>
      </w:r>
      <w:r w:rsidRPr="00FE70D8">
        <w:rPr>
          <w:rFonts w:ascii="Verdana" w:hAnsi="Verdana"/>
          <w:b w:val="0"/>
          <w:bCs/>
        </w:rPr>
        <w:t xml:space="preserve">geleverd </w:t>
      </w:r>
      <w:r w:rsidR="00FC31AC">
        <w:rPr>
          <w:rFonts w:ascii="Verdana" w:hAnsi="Verdana"/>
          <w:b w:val="0"/>
          <w:bCs/>
        </w:rPr>
        <w:t xml:space="preserve">voorafgaand aan het </w:t>
      </w:r>
      <w:r w:rsidR="00134CC5">
        <w:rPr>
          <w:rFonts w:ascii="Verdana" w:hAnsi="Verdana"/>
          <w:b w:val="0"/>
          <w:bCs/>
        </w:rPr>
        <w:t>evaluatie</w:t>
      </w:r>
      <w:r w:rsidR="00FC31AC">
        <w:rPr>
          <w:rFonts w:ascii="Verdana" w:hAnsi="Verdana"/>
          <w:b w:val="0"/>
          <w:bCs/>
        </w:rPr>
        <w:t>overleg</w:t>
      </w:r>
      <w:r w:rsidRPr="00FE70D8">
        <w:rPr>
          <w:rFonts w:ascii="Verdana" w:hAnsi="Verdana"/>
          <w:b w:val="0"/>
          <w:bCs/>
        </w:rPr>
        <w:t xml:space="preserve">. Deze bonnen omvatten: </w:t>
      </w:r>
    </w:p>
    <w:p w14:paraId="199F6960" w14:textId="77777777" w:rsidR="00B86E61" w:rsidRPr="00FE70D8" w:rsidRDefault="00B86E61" w:rsidP="00B86E61">
      <w:pPr>
        <w:rPr>
          <w:rFonts w:ascii="Verdana" w:hAnsi="Verdana"/>
          <w:bCs/>
          <w:noProof/>
          <w:spacing w:val="6"/>
          <w:sz w:val="20"/>
          <w:szCs w:val="20"/>
          <w:lang w:val="nl-NL"/>
        </w:rPr>
      </w:pPr>
      <w:r w:rsidRPr="00FE70D8">
        <w:rPr>
          <w:rFonts w:ascii="Verdana" w:hAnsi="Verdana"/>
          <w:lang w:val="nl-NL"/>
        </w:rPr>
        <w:t>•</w:t>
      </w:r>
      <w:r w:rsidRPr="00FE70D8">
        <w:rPr>
          <w:rFonts w:ascii="Verdana" w:hAnsi="Verdana"/>
          <w:lang w:val="nl-NL"/>
        </w:rPr>
        <w:tab/>
      </w:r>
      <w:r w:rsidRPr="00FE70D8">
        <w:rPr>
          <w:rFonts w:ascii="Verdana" w:hAnsi="Verdana"/>
          <w:bCs/>
          <w:noProof/>
          <w:spacing w:val="6"/>
          <w:sz w:val="20"/>
          <w:szCs w:val="20"/>
          <w:lang w:val="nl-NL"/>
        </w:rPr>
        <w:t xml:space="preserve">Datum en tijd: De datum en tijd waarop het sediment is gewogen. </w:t>
      </w:r>
    </w:p>
    <w:p w14:paraId="139A3476" w14:textId="77777777" w:rsidR="00B86E61" w:rsidRPr="00FE70D8" w:rsidRDefault="00B86E61" w:rsidP="00B86E61">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Gewicht: Het brutogewicht van het voertuig met geladen sediment, en het leeggewicht na het lossen.</w:t>
      </w:r>
    </w:p>
    <w:p w14:paraId="1DDB4944" w14:textId="77777777" w:rsidR="00B86E61" w:rsidRPr="00FE70D8" w:rsidRDefault="00B86E61" w:rsidP="00BB7DB2">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Herkomst van het sediment: Identificatie van de tank waar het sediment uit verwijderd is.</w:t>
      </w:r>
    </w:p>
    <w:p w14:paraId="00968A9A" w14:textId="77777777" w:rsidR="00B86E61" w:rsidRPr="00FE70D8" w:rsidRDefault="00B86E61" w:rsidP="00B86E61">
      <w:pPr>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 xml:space="preserve">Verwerker: De locatie of het bedrijf waar het sediment is afgevoerd. </w:t>
      </w:r>
    </w:p>
    <w:p w14:paraId="2A4FE1B5" w14:textId="77777777" w:rsidR="00B86E61" w:rsidRPr="00FE70D8" w:rsidRDefault="00B86E61" w:rsidP="00C23F28">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Deze weegbonnen dienen als officieel bewijsstuk van de daadwerkelijke hoeveelheid afgevoerd materiaal en vormen een basis voor de facturatie van het afvoeren.</w:t>
      </w:r>
    </w:p>
    <w:p w14:paraId="5592933A" w14:textId="77777777" w:rsidR="00807264" w:rsidRPr="00FE70D8" w:rsidRDefault="00807264" w:rsidP="00C23F28">
      <w:pPr>
        <w:rPr>
          <w:rFonts w:ascii="Verdana" w:hAnsi="Verdana"/>
          <w:b/>
          <w:bCs/>
          <w:i/>
          <w:iCs/>
          <w:sz w:val="20"/>
          <w:szCs w:val="20"/>
          <w:lang w:val="nl-NL"/>
        </w:rPr>
      </w:pPr>
    </w:p>
    <w:p w14:paraId="7326FF6E" w14:textId="77777777" w:rsidR="00C23F28" w:rsidRPr="00FE70D8" w:rsidRDefault="00C23F28" w:rsidP="00C23F28">
      <w:pPr>
        <w:rPr>
          <w:rFonts w:ascii="Verdana" w:hAnsi="Verdana"/>
          <w:b/>
          <w:bCs/>
          <w:i/>
          <w:iCs/>
          <w:sz w:val="20"/>
          <w:szCs w:val="20"/>
          <w:lang w:val="nl-NL"/>
        </w:rPr>
      </w:pPr>
      <w:r w:rsidRPr="00FE70D8">
        <w:rPr>
          <w:rFonts w:ascii="Verdana" w:hAnsi="Verdana"/>
          <w:b/>
          <w:bCs/>
          <w:i/>
          <w:iCs/>
          <w:sz w:val="20"/>
          <w:szCs w:val="20"/>
          <w:lang w:val="nl-NL"/>
        </w:rPr>
        <w:t>Factuur van de Verwerker</w:t>
      </w:r>
    </w:p>
    <w:p w14:paraId="3A2221F0" w14:textId="17C794CD" w:rsidR="00C23F28" w:rsidRPr="00FE70D8" w:rsidRDefault="00C23F28" w:rsidP="00C23F28">
      <w:pPr>
        <w:pStyle w:val="Heading2"/>
        <w:keepNext w:val="0"/>
        <w:widowControl w:val="0"/>
        <w:numPr>
          <w:ilvl w:val="2"/>
          <w:numId w:val="1"/>
        </w:numPr>
        <w:tabs>
          <w:tab w:val="left" w:pos="720"/>
          <w:tab w:val="left" w:pos="810"/>
        </w:tabs>
        <w:spacing w:before="240" w:after="60"/>
        <w:rPr>
          <w:rFonts w:ascii="Verdana" w:hAnsi="Verdana"/>
          <w:b w:val="0"/>
        </w:rPr>
      </w:pPr>
      <w:r w:rsidRPr="00FE70D8">
        <w:rPr>
          <w:rFonts w:ascii="Verdana" w:hAnsi="Verdana"/>
          <w:b w:val="0"/>
        </w:rPr>
        <w:t xml:space="preserve">Indien het sediment naar een externe verwerker is afgevoerd, wordt een factuur van de verwerker </w:t>
      </w:r>
      <w:r w:rsidR="00134CC5">
        <w:rPr>
          <w:rFonts w:ascii="Verdana" w:hAnsi="Verdana"/>
          <w:b w:val="0"/>
        </w:rPr>
        <w:t>aangeleverd voorafgaand aan het evaluatieoverleg</w:t>
      </w:r>
      <w:r w:rsidRPr="00FE70D8">
        <w:rPr>
          <w:rFonts w:ascii="Verdana" w:hAnsi="Verdana"/>
          <w:b w:val="0"/>
        </w:rPr>
        <w:t>. De factuur bevat:</w:t>
      </w:r>
    </w:p>
    <w:p w14:paraId="4A7CBB25" w14:textId="47C53462" w:rsidR="00C23F28" w:rsidRPr="00FE70D8" w:rsidRDefault="00C23F28" w:rsidP="00C23F28">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Een overzicht van de kosten voor de verwerking van het afgeleverde sediment, inclusief eventuele stort- of recyclingkosten</w:t>
      </w:r>
      <w:r w:rsidR="005C27DE">
        <w:rPr>
          <w:rFonts w:ascii="Verdana" w:hAnsi="Verdana"/>
          <w:bCs/>
          <w:noProof/>
          <w:spacing w:val="6"/>
          <w:sz w:val="20"/>
          <w:szCs w:val="20"/>
          <w:lang w:val="nl-NL"/>
        </w:rPr>
        <w:t>;</w:t>
      </w:r>
      <w:r w:rsidRPr="00FE70D8">
        <w:rPr>
          <w:rFonts w:ascii="Verdana" w:hAnsi="Verdana"/>
          <w:bCs/>
          <w:noProof/>
          <w:spacing w:val="6"/>
          <w:sz w:val="20"/>
          <w:szCs w:val="20"/>
          <w:lang w:val="nl-NL"/>
        </w:rPr>
        <w:t xml:space="preserve"> </w:t>
      </w:r>
    </w:p>
    <w:p w14:paraId="2E2454CE" w14:textId="485AD1F7" w:rsidR="00C23F28" w:rsidRPr="00FE70D8" w:rsidRDefault="00C23F28" w:rsidP="00C23F28">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Details over de locatie waar het sediment is verwerkt</w:t>
      </w:r>
      <w:r w:rsidR="005C27DE">
        <w:rPr>
          <w:rFonts w:ascii="Verdana" w:hAnsi="Verdana"/>
          <w:bCs/>
          <w:noProof/>
          <w:spacing w:val="6"/>
          <w:sz w:val="20"/>
          <w:szCs w:val="20"/>
          <w:lang w:val="nl-NL"/>
        </w:rPr>
        <w:t>;</w:t>
      </w:r>
    </w:p>
    <w:p w14:paraId="42D63EEC" w14:textId="2B0E32B7" w:rsidR="00C23F28" w:rsidRPr="00FE70D8" w:rsidRDefault="00C23F28" w:rsidP="00C23F28">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Kostenspecificatie per to</w:t>
      </w:r>
      <w:r w:rsidR="00632181">
        <w:rPr>
          <w:rFonts w:ascii="Verdana" w:hAnsi="Verdana"/>
          <w:bCs/>
          <w:noProof/>
          <w:spacing w:val="6"/>
          <w:sz w:val="20"/>
          <w:szCs w:val="20"/>
          <w:lang w:val="nl-NL"/>
        </w:rPr>
        <w:t>n</w:t>
      </w:r>
      <w:r w:rsidR="005C27DE">
        <w:rPr>
          <w:rFonts w:ascii="Verdana" w:hAnsi="Verdana"/>
          <w:bCs/>
          <w:noProof/>
          <w:spacing w:val="6"/>
          <w:sz w:val="20"/>
          <w:szCs w:val="20"/>
          <w:lang w:val="nl-NL"/>
        </w:rPr>
        <w:t>;</w:t>
      </w:r>
      <w:r w:rsidRPr="00FE70D8">
        <w:rPr>
          <w:rFonts w:ascii="Verdana" w:hAnsi="Verdana"/>
          <w:bCs/>
          <w:noProof/>
          <w:spacing w:val="6"/>
          <w:sz w:val="20"/>
          <w:szCs w:val="20"/>
          <w:lang w:val="nl-NL"/>
        </w:rPr>
        <w:t xml:space="preserve"> </w:t>
      </w:r>
    </w:p>
    <w:p w14:paraId="3038C6A4" w14:textId="4AA5BDBB" w:rsidR="00C23F28" w:rsidRPr="00FE70D8" w:rsidRDefault="00C23F28" w:rsidP="00C23F28">
      <w:pPr>
        <w:ind w:left="720" w:hanging="720"/>
        <w:rPr>
          <w:rFonts w:ascii="Verdana" w:hAnsi="Verdana"/>
          <w:bCs/>
          <w:noProof/>
          <w:spacing w:val="6"/>
          <w:sz w:val="20"/>
          <w:szCs w:val="20"/>
          <w:lang w:val="nl-NL"/>
        </w:rPr>
      </w:pPr>
      <w:r w:rsidRPr="00FE70D8">
        <w:rPr>
          <w:rFonts w:ascii="Verdana" w:hAnsi="Verdana"/>
          <w:bCs/>
          <w:noProof/>
          <w:spacing w:val="6"/>
          <w:sz w:val="20"/>
          <w:szCs w:val="20"/>
          <w:lang w:val="nl-NL"/>
        </w:rPr>
        <w:t>•</w:t>
      </w:r>
      <w:r w:rsidRPr="00FE70D8">
        <w:rPr>
          <w:rFonts w:ascii="Verdana" w:hAnsi="Verdana"/>
          <w:bCs/>
          <w:noProof/>
          <w:spacing w:val="6"/>
          <w:sz w:val="20"/>
          <w:szCs w:val="20"/>
          <w:lang w:val="nl-NL"/>
        </w:rPr>
        <w:tab/>
        <w:t xml:space="preserve">Totaal handlingskosten (zie BB </w:t>
      </w:r>
      <w:r w:rsidR="00245B81" w:rsidRPr="00FE70D8">
        <w:rPr>
          <w:rFonts w:ascii="Verdana" w:hAnsi="Verdana"/>
          <w:bCs/>
          <w:noProof/>
          <w:spacing w:val="6"/>
          <w:sz w:val="20"/>
          <w:szCs w:val="20"/>
          <w:lang w:val="nl-NL"/>
        </w:rPr>
        <w:t>23</w:t>
      </w:r>
      <w:r w:rsidRPr="00FE70D8">
        <w:rPr>
          <w:rFonts w:ascii="Verdana" w:hAnsi="Verdana"/>
          <w:bCs/>
          <w:noProof/>
          <w:spacing w:val="6"/>
          <w:sz w:val="20"/>
          <w:szCs w:val="20"/>
          <w:lang w:val="nl-NL"/>
        </w:rPr>
        <w:t>)</w:t>
      </w:r>
      <w:r w:rsidR="00632181">
        <w:rPr>
          <w:rFonts w:ascii="Verdana" w:hAnsi="Verdana"/>
          <w:bCs/>
          <w:noProof/>
          <w:spacing w:val="6"/>
          <w:sz w:val="20"/>
          <w:szCs w:val="20"/>
          <w:lang w:val="nl-NL"/>
        </w:rPr>
        <w:t xml:space="preserve"> handelingskosten </w:t>
      </w:r>
      <w:r w:rsidRPr="00FE70D8">
        <w:rPr>
          <w:rFonts w:ascii="Verdana" w:hAnsi="Verdana"/>
          <w:bCs/>
          <w:noProof/>
          <w:spacing w:val="6"/>
          <w:sz w:val="20"/>
          <w:szCs w:val="20"/>
          <w:lang w:val="nl-NL"/>
        </w:rPr>
        <w:t>max 1</w:t>
      </w:r>
      <w:r w:rsidR="00D16F84">
        <w:rPr>
          <w:rFonts w:ascii="Verdana" w:hAnsi="Verdana"/>
          <w:bCs/>
          <w:noProof/>
          <w:spacing w:val="6"/>
          <w:sz w:val="20"/>
          <w:szCs w:val="20"/>
          <w:lang w:val="nl-NL"/>
        </w:rPr>
        <w:t>0</w:t>
      </w:r>
      <w:r w:rsidRPr="00FE70D8">
        <w:rPr>
          <w:rFonts w:ascii="Verdana" w:hAnsi="Verdana"/>
          <w:bCs/>
          <w:noProof/>
          <w:spacing w:val="6"/>
          <w:sz w:val="20"/>
          <w:szCs w:val="20"/>
          <w:lang w:val="nl-NL"/>
        </w:rPr>
        <w:t>%.</w:t>
      </w:r>
    </w:p>
    <w:p w14:paraId="520982C6" w14:textId="6C617418" w:rsidR="00FE5556" w:rsidRPr="00FE5556" w:rsidRDefault="00FE5556" w:rsidP="00FE5556">
      <w:pPr>
        <w:pStyle w:val="Heading2"/>
        <w:keepNext w:val="0"/>
        <w:widowControl w:val="0"/>
        <w:numPr>
          <w:ilvl w:val="2"/>
          <w:numId w:val="1"/>
        </w:numPr>
        <w:tabs>
          <w:tab w:val="left" w:pos="720"/>
          <w:tab w:val="left" w:pos="810"/>
        </w:tabs>
        <w:spacing w:before="240" w:after="60"/>
        <w:rPr>
          <w:rFonts w:ascii="Verdana" w:hAnsi="Verdana"/>
          <w:b w:val="0"/>
        </w:rPr>
      </w:pPr>
      <w:r w:rsidRPr="00FE5556">
        <w:rPr>
          <w:rFonts w:ascii="Verdana" w:hAnsi="Verdana"/>
          <w:b w:val="0"/>
        </w:rPr>
        <w:t xml:space="preserve">Indien deze bewijsmiddel niet worden aangeleverd, zal HHR de </w:t>
      </w:r>
      <w:r w:rsidR="00A930F1">
        <w:rPr>
          <w:rFonts w:ascii="Verdana" w:hAnsi="Verdana"/>
          <w:b w:val="0"/>
        </w:rPr>
        <w:t>verwerkingskosten</w:t>
      </w:r>
      <w:r w:rsidRPr="00FE5556">
        <w:rPr>
          <w:rFonts w:ascii="Verdana" w:hAnsi="Verdana"/>
          <w:b w:val="0"/>
        </w:rPr>
        <w:t xml:space="preserve"> niet vergoeden.</w:t>
      </w:r>
    </w:p>
    <w:p w14:paraId="7771D550" w14:textId="77777777" w:rsidR="00D16F84" w:rsidRDefault="00D16F84" w:rsidP="005020EF">
      <w:pPr>
        <w:rPr>
          <w:rFonts w:ascii="Verdana" w:hAnsi="Verdana"/>
          <w:bCs/>
          <w:noProof/>
          <w:spacing w:val="6"/>
          <w:sz w:val="20"/>
          <w:szCs w:val="20"/>
          <w:lang w:val="nl-NL"/>
        </w:rPr>
      </w:pPr>
    </w:p>
    <w:p w14:paraId="34DA1C82" w14:textId="0795FEBF" w:rsidR="00AA0880" w:rsidRPr="00F13555" w:rsidRDefault="007F7C6F" w:rsidP="00F13555">
      <w:pPr>
        <w:rPr>
          <w:rFonts w:ascii="Verdana" w:hAnsi="Verdana"/>
          <w:b/>
          <w:bCs/>
          <w:i/>
          <w:iCs/>
          <w:sz w:val="20"/>
          <w:szCs w:val="20"/>
          <w:lang w:val="nl-NL"/>
        </w:rPr>
      </w:pPr>
      <w:r>
        <w:rPr>
          <w:rFonts w:ascii="Verdana" w:hAnsi="Verdana"/>
          <w:b/>
          <w:bCs/>
          <w:i/>
          <w:iCs/>
          <w:sz w:val="20"/>
          <w:szCs w:val="20"/>
          <w:lang w:val="nl-NL"/>
        </w:rPr>
        <w:t xml:space="preserve">Verrekening </w:t>
      </w:r>
      <w:r w:rsidR="00D16F84" w:rsidRPr="00B02437">
        <w:rPr>
          <w:rFonts w:ascii="Verdana" w:hAnsi="Verdana"/>
          <w:b/>
          <w:bCs/>
          <w:i/>
          <w:iCs/>
          <w:sz w:val="20"/>
          <w:szCs w:val="20"/>
          <w:lang w:val="nl-NL"/>
        </w:rPr>
        <w:t>P</w:t>
      </w:r>
      <w:r w:rsidR="00AA0880">
        <w:rPr>
          <w:rFonts w:ascii="Verdana" w:hAnsi="Verdana"/>
          <w:b/>
          <w:bCs/>
          <w:i/>
          <w:iCs/>
          <w:sz w:val="20"/>
          <w:szCs w:val="20"/>
          <w:lang w:val="nl-NL"/>
        </w:rPr>
        <w:t xml:space="preserve">E </w:t>
      </w:r>
    </w:p>
    <w:p w14:paraId="3EAA2D7F" w14:textId="2693B339" w:rsidR="00D138EA" w:rsidRPr="0055427F" w:rsidRDefault="00C327F5" w:rsidP="0055427F">
      <w:pPr>
        <w:pStyle w:val="Heading2"/>
        <w:keepNext w:val="0"/>
        <w:widowControl w:val="0"/>
        <w:numPr>
          <w:ilvl w:val="2"/>
          <w:numId w:val="1"/>
        </w:numPr>
        <w:tabs>
          <w:tab w:val="left" w:pos="720"/>
          <w:tab w:val="left" w:pos="810"/>
        </w:tabs>
        <w:spacing w:before="240" w:after="60"/>
        <w:rPr>
          <w:rFonts w:ascii="Verdana" w:hAnsi="Verdana"/>
          <w:b w:val="0"/>
        </w:rPr>
      </w:pPr>
      <w:r>
        <w:rPr>
          <w:rFonts w:ascii="Verdana" w:hAnsi="Verdana"/>
          <w:b w:val="0"/>
        </w:rPr>
        <w:t xml:space="preserve">Voorafgaand aan het evaluatieoverleg zal Opdrachtnemer een overzicht sturen van het verbruikte PE. </w:t>
      </w:r>
      <w:r w:rsidRPr="0055427F">
        <w:rPr>
          <w:rFonts w:ascii="Verdana" w:hAnsi="Verdana"/>
          <w:b w:val="0"/>
        </w:rPr>
        <w:t>Tevens za</w:t>
      </w:r>
      <w:r w:rsidR="00AF3665" w:rsidRPr="0055427F">
        <w:rPr>
          <w:rFonts w:ascii="Verdana" w:hAnsi="Verdana"/>
          <w:b w:val="0"/>
        </w:rPr>
        <w:t xml:space="preserve">l hij hiervoor een kostenoverzicht aanleveren </w:t>
      </w:r>
      <w:r w:rsidR="00356398" w:rsidRPr="0055427F">
        <w:rPr>
          <w:rFonts w:ascii="Verdana" w:hAnsi="Verdana"/>
          <w:b w:val="0"/>
        </w:rPr>
        <w:br/>
        <w:t>(kostprijs PE + Handlingskosten</w:t>
      </w:r>
      <w:r w:rsidR="00E82CC2">
        <w:rPr>
          <w:rFonts w:ascii="Verdana" w:hAnsi="Verdana"/>
          <w:b w:val="0"/>
        </w:rPr>
        <w:t xml:space="preserve"> max </w:t>
      </w:r>
      <w:r w:rsidR="00356398" w:rsidRPr="0055427F">
        <w:rPr>
          <w:rFonts w:ascii="Verdana" w:hAnsi="Verdana"/>
          <w:b w:val="0"/>
        </w:rPr>
        <w:t>10%)</w:t>
      </w:r>
      <w:r w:rsidR="00B02437" w:rsidRPr="0055427F">
        <w:rPr>
          <w:rFonts w:ascii="Verdana" w:hAnsi="Verdana"/>
          <w:b w:val="0"/>
        </w:rPr>
        <w:t xml:space="preserve"> </w:t>
      </w:r>
    </w:p>
    <w:p w14:paraId="6A6E962A" w14:textId="7A14E7DC" w:rsidR="00B02437" w:rsidRPr="00F13555" w:rsidRDefault="00B02437" w:rsidP="00AA0880">
      <w:pPr>
        <w:pStyle w:val="Heading2"/>
        <w:keepNext w:val="0"/>
        <w:widowControl w:val="0"/>
        <w:numPr>
          <w:ilvl w:val="2"/>
          <w:numId w:val="1"/>
        </w:numPr>
        <w:tabs>
          <w:tab w:val="left" w:pos="720"/>
          <w:tab w:val="left" w:pos="810"/>
        </w:tabs>
        <w:spacing w:before="240" w:after="60"/>
        <w:rPr>
          <w:rFonts w:ascii="Verdana" w:hAnsi="Verdana"/>
          <w:b w:val="0"/>
        </w:rPr>
      </w:pPr>
      <w:r w:rsidRPr="00F13555">
        <w:rPr>
          <w:rFonts w:ascii="Verdana" w:hAnsi="Verdana"/>
          <w:b w:val="0"/>
        </w:rPr>
        <w:t xml:space="preserve">Aankoopbewijzen van </w:t>
      </w:r>
      <w:r w:rsidR="007A5F62">
        <w:rPr>
          <w:rFonts w:ascii="Verdana" w:hAnsi="Verdana"/>
          <w:b w:val="0"/>
        </w:rPr>
        <w:t>PE</w:t>
      </w:r>
      <w:r w:rsidRPr="00F13555">
        <w:rPr>
          <w:rFonts w:ascii="Verdana" w:hAnsi="Verdana"/>
          <w:b w:val="0"/>
        </w:rPr>
        <w:t xml:space="preserve"> dienen </w:t>
      </w:r>
      <w:r w:rsidR="0055427F">
        <w:rPr>
          <w:rFonts w:ascii="Verdana" w:hAnsi="Verdana"/>
          <w:b w:val="0"/>
        </w:rPr>
        <w:t>voorafgaand aan het evel</w:t>
      </w:r>
      <w:r w:rsidR="00DE053A">
        <w:rPr>
          <w:rFonts w:ascii="Verdana" w:hAnsi="Verdana"/>
          <w:b w:val="0"/>
        </w:rPr>
        <w:t>uatieoverleg te worden aangeleverd</w:t>
      </w:r>
      <w:r w:rsidRPr="00F13555">
        <w:rPr>
          <w:rFonts w:ascii="Verdana" w:hAnsi="Verdana"/>
          <w:b w:val="0"/>
        </w:rPr>
        <w:t xml:space="preserve">. </w:t>
      </w:r>
      <w:r w:rsidR="00DE053A">
        <w:rPr>
          <w:rFonts w:ascii="Verdana" w:hAnsi="Verdana"/>
          <w:b w:val="0"/>
        </w:rPr>
        <w:t xml:space="preserve">Indien </w:t>
      </w:r>
      <w:r w:rsidR="0075554E">
        <w:rPr>
          <w:rFonts w:ascii="Verdana" w:hAnsi="Verdana"/>
          <w:b w:val="0"/>
        </w:rPr>
        <w:t xml:space="preserve">deze </w:t>
      </w:r>
      <w:r w:rsidRPr="00F13555">
        <w:rPr>
          <w:rFonts w:ascii="Verdana" w:hAnsi="Verdana"/>
          <w:b w:val="0"/>
        </w:rPr>
        <w:t xml:space="preserve">bewijsmiddel </w:t>
      </w:r>
      <w:r w:rsidR="0075554E">
        <w:rPr>
          <w:rFonts w:ascii="Verdana" w:hAnsi="Verdana"/>
          <w:b w:val="0"/>
        </w:rPr>
        <w:t xml:space="preserve">niet worden aangeleverd, zal HHR de </w:t>
      </w:r>
      <w:r w:rsidR="00DD5AEB">
        <w:rPr>
          <w:rFonts w:ascii="Verdana" w:hAnsi="Verdana"/>
          <w:b w:val="0"/>
        </w:rPr>
        <w:t>geleverde PE niet vergoeden.</w:t>
      </w:r>
    </w:p>
    <w:p w14:paraId="2000D32A" w14:textId="52D780FC" w:rsidR="003F0B4D" w:rsidRDefault="00012E36" w:rsidP="00531422">
      <w:pPr>
        <w:rPr>
          <w:rFonts w:ascii="Verdana" w:hAnsi="Verdana"/>
          <w:b/>
          <w:bCs/>
          <w:i/>
          <w:iCs/>
          <w:sz w:val="20"/>
          <w:szCs w:val="20"/>
          <w:lang w:val="nl-NL"/>
        </w:rPr>
      </w:pPr>
      <w:r>
        <w:rPr>
          <w:rFonts w:ascii="Verdana" w:hAnsi="Verdana"/>
          <w:b/>
          <w:bCs/>
          <w:i/>
          <w:iCs/>
          <w:sz w:val="20"/>
          <w:szCs w:val="20"/>
          <w:lang w:val="nl-NL"/>
        </w:rPr>
        <w:br w:type="page"/>
      </w:r>
    </w:p>
    <w:p w14:paraId="546B7FEF" w14:textId="1CE21692" w:rsidR="00395FA7" w:rsidRDefault="007F7C6F" w:rsidP="007F7C6F">
      <w:pPr>
        <w:rPr>
          <w:rFonts w:ascii="Verdana" w:hAnsi="Verdana"/>
          <w:b/>
          <w:bCs/>
          <w:i/>
          <w:iCs/>
          <w:sz w:val="20"/>
          <w:szCs w:val="20"/>
          <w:lang w:val="nl-NL"/>
        </w:rPr>
      </w:pPr>
      <w:r>
        <w:rPr>
          <w:rFonts w:ascii="Verdana" w:hAnsi="Verdana"/>
          <w:b/>
          <w:bCs/>
          <w:i/>
          <w:iCs/>
          <w:sz w:val="20"/>
          <w:szCs w:val="20"/>
          <w:lang w:val="nl-NL"/>
        </w:rPr>
        <w:t xml:space="preserve">Verrekening Brandstof </w:t>
      </w:r>
    </w:p>
    <w:p w14:paraId="2D85D852" w14:textId="70989165" w:rsidR="007F7C6F" w:rsidRPr="000C329F" w:rsidRDefault="00A62C90" w:rsidP="00531422">
      <w:pPr>
        <w:pStyle w:val="Heading2"/>
        <w:keepNext w:val="0"/>
        <w:widowControl w:val="0"/>
        <w:numPr>
          <w:ilvl w:val="2"/>
          <w:numId w:val="1"/>
        </w:numPr>
        <w:tabs>
          <w:tab w:val="left" w:pos="720"/>
          <w:tab w:val="left" w:pos="810"/>
        </w:tabs>
        <w:spacing w:before="240" w:after="60"/>
        <w:rPr>
          <w:rFonts w:ascii="Verdana" w:hAnsi="Verdana"/>
          <w:b w:val="0"/>
        </w:rPr>
      </w:pPr>
      <w:bookmarkStart w:id="29" w:name="_Hlk182549378"/>
      <w:r>
        <w:rPr>
          <w:rFonts w:ascii="Verdana" w:hAnsi="Verdana"/>
          <w:b w:val="0"/>
        </w:rPr>
        <w:t>I</w:t>
      </w:r>
      <w:r w:rsidR="000C329F">
        <w:rPr>
          <w:rFonts w:ascii="Verdana" w:hAnsi="Verdana"/>
          <w:b w:val="0"/>
        </w:rPr>
        <w:t xml:space="preserve">ndien het noodzakelijk is om </w:t>
      </w:r>
      <w:r>
        <w:rPr>
          <w:rFonts w:ascii="Verdana" w:hAnsi="Verdana"/>
          <w:b w:val="0"/>
        </w:rPr>
        <w:t xml:space="preserve">aggregaten (BB21) of tijdelijke slibontwatering (BB20) in te zetten </w:t>
      </w:r>
      <w:r w:rsidR="00395FA7" w:rsidRPr="00395FA7">
        <w:rPr>
          <w:rFonts w:ascii="Verdana" w:hAnsi="Verdana"/>
          <w:b w:val="0"/>
        </w:rPr>
        <w:t>zullen op basis van nacalculatie worden verrekend.</w:t>
      </w:r>
      <w:r w:rsidR="00840EAB" w:rsidRPr="00840EAB">
        <w:rPr>
          <w:rStyle w:val="Heading1Char1"/>
          <w:rFonts w:ascii="Verdana" w:hAnsi="Verdana"/>
          <w:color w:val="000000"/>
          <w:shd w:val="clear" w:color="auto" w:fill="FFFFFF"/>
        </w:rPr>
        <w:t xml:space="preserve"> </w:t>
      </w:r>
      <w:r w:rsidR="00840EAB" w:rsidRPr="00840EAB">
        <w:rPr>
          <w:rFonts w:ascii="Verdana" w:hAnsi="Verdana"/>
          <w:b w:val="0"/>
        </w:rPr>
        <w:t>Verbruikte liters brandstof dienen voorafgaand aan het evaluati</w:t>
      </w:r>
      <w:r w:rsidR="00AB3392">
        <w:rPr>
          <w:rFonts w:ascii="Verdana" w:hAnsi="Verdana"/>
          <w:b w:val="0"/>
        </w:rPr>
        <w:t>e</w:t>
      </w:r>
      <w:r w:rsidR="00840EAB" w:rsidRPr="00840EAB">
        <w:rPr>
          <w:rFonts w:ascii="Verdana" w:hAnsi="Verdana"/>
          <w:b w:val="0"/>
        </w:rPr>
        <w:t xml:space="preserve">gesprek te worden </w:t>
      </w:r>
      <w:r w:rsidR="00840EAB">
        <w:rPr>
          <w:rFonts w:ascii="Verdana" w:hAnsi="Verdana"/>
          <w:b w:val="0"/>
        </w:rPr>
        <w:t>aangeleverd.</w:t>
      </w:r>
      <w:r w:rsidR="00840EAB" w:rsidRPr="00840EAB">
        <w:rPr>
          <w:rFonts w:ascii="Verdana" w:hAnsi="Verdana"/>
          <w:b w:val="0"/>
        </w:rPr>
        <w:t> </w:t>
      </w:r>
    </w:p>
    <w:bookmarkEnd w:id="29"/>
    <w:p w14:paraId="5AB1A369" w14:textId="77777777" w:rsidR="00B86E61" w:rsidRPr="00FE70D8" w:rsidRDefault="00B86E61" w:rsidP="00BB7DB2">
      <w:pPr>
        <w:pStyle w:val="Heading2"/>
        <w:keepNext w:val="0"/>
        <w:widowControl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 xml:space="preserve">Eindfactuur </w:t>
      </w:r>
    </w:p>
    <w:p w14:paraId="6BD6D2FA" w14:textId="77777777" w:rsidR="007B3D98" w:rsidRPr="00FE70D8" w:rsidRDefault="00B86E61" w:rsidP="00BB7DB2">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 xml:space="preserve">Op basis van </w:t>
      </w:r>
      <w:r w:rsidR="007B3D98" w:rsidRPr="00FE70D8">
        <w:rPr>
          <w:rFonts w:ascii="Verdana" w:hAnsi="Verdana"/>
          <w:b w:val="0"/>
          <w:bCs/>
        </w:rPr>
        <w:t xml:space="preserve">nacalculatie </w:t>
      </w:r>
      <w:r w:rsidRPr="00FE70D8">
        <w:rPr>
          <w:rFonts w:ascii="Verdana" w:hAnsi="Verdana"/>
          <w:b w:val="0"/>
          <w:bCs/>
        </w:rPr>
        <w:t>en na overeenstemming zal de</w:t>
      </w:r>
      <w:r w:rsidR="007B3D98" w:rsidRPr="00FE70D8">
        <w:rPr>
          <w:rFonts w:ascii="Verdana" w:hAnsi="Verdana"/>
          <w:b w:val="0"/>
          <w:bCs/>
        </w:rPr>
        <w:t xml:space="preserve"> eindfactuur </w:t>
      </w:r>
      <w:r w:rsidRPr="00FE70D8">
        <w:rPr>
          <w:rFonts w:ascii="Verdana" w:hAnsi="Verdana"/>
          <w:b w:val="0"/>
          <w:bCs/>
        </w:rPr>
        <w:t xml:space="preserve">worden opgesteld </w:t>
      </w:r>
      <w:r w:rsidR="007B3D98" w:rsidRPr="00FE70D8">
        <w:rPr>
          <w:rFonts w:ascii="Verdana" w:hAnsi="Verdana"/>
          <w:b w:val="0"/>
          <w:bCs/>
        </w:rPr>
        <w:t>opgesteld, waarin het definitieve kostenbedrag wordt weergegeven. Dit bedrag is de verrekening van de kosten zoals opgenomen in de pro forma-factuur en de daadwerkelijke kosten.</w:t>
      </w:r>
    </w:p>
    <w:p w14:paraId="2B68A6E0" w14:textId="77777777" w:rsidR="00A7156A" w:rsidRPr="00FE70D8" w:rsidRDefault="007B3D98" w:rsidP="00A7156A">
      <w:pPr>
        <w:pStyle w:val="Heading2"/>
        <w:keepNext w:val="0"/>
        <w:widowControl w:val="0"/>
        <w:numPr>
          <w:ilvl w:val="2"/>
          <w:numId w:val="1"/>
        </w:numPr>
        <w:tabs>
          <w:tab w:val="left" w:pos="720"/>
          <w:tab w:val="left" w:pos="810"/>
        </w:tabs>
        <w:spacing w:before="240" w:after="60"/>
        <w:rPr>
          <w:rFonts w:ascii="Verdana" w:hAnsi="Verdana"/>
          <w:b w:val="0"/>
        </w:rPr>
      </w:pPr>
      <w:r w:rsidRPr="00FE70D8">
        <w:rPr>
          <w:rFonts w:ascii="Verdana" w:hAnsi="Verdana"/>
          <w:b w:val="0"/>
        </w:rPr>
        <w:t>Indien overeengekomen, worden specifieke kosten zoals extra arbeid of verbruikte materialen aangepast naar de overeengekomen tarieven, inclusief meerwerk indien van toepassing.</w:t>
      </w:r>
    </w:p>
    <w:p w14:paraId="68D6A222" w14:textId="77777777" w:rsidR="00A7156A" w:rsidRPr="00FE70D8" w:rsidRDefault="00A7156A" w:rsidP="00A7156A">
      <w:pPr>
        <w:pStyle w:val="Heading2"/>
        <w:keepNext w:val="0"/>
        <w:widowControl w:val="0"/>
        <w:numPr>
          <w:ilvl w:val="1"/>
          <w:numId w:val="1"/>
        </w:numPr>
        <w:tabs>
          <w:tab w:val="num" w:pos="756"/>
          <w:tab w:val="left" w:pos="810"/>
          <w:tab w:val="right" w:pos="900"/>
        </w:tabs>
        <w:spacing w:before="240" w:after="60" w:line="240" w:lineRule="auto"/>
        <w:ind w:left="734" w:hanging="734"/>
        <w:rPr>
          <w:rFonts w:ascii="Verdana" w:hAnsi="Verdana"/>
        </w:rPr>
      </w:pPr>
      <w:r w:rsidRPr="00FE70D8">
        <w:rPr>
          <w:rFonts w:ascii="Verdana" w:hAnsi="Verdana"/>
        </w:rPr>
        <w:t>Facturatie</w:t>
      </w:r>
    </w:p>
    <w:p w14:paraId="0D16EC7D" w14:textId="77777777" w:rsidR="005F413F" w:rsidRPr="00FE70D8" w:rsidRDefault="00A7156A" w:rsidP="00A7156A">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Facturatie vindt plaats volgens de bepalingen zoals hierboven omschreven en zoals opgenomen in de AWVOD-2018 en conform artikel 3.4 van de Raamovereenkomst.</w:t>
      </w:r>
      <w:r w:rsidR="00820DA5" w:rsidRPr="00FE70D8">
        <w:rPr>
          <w:rFonts w:ascii="Verdana" w:hAnsi="Verdana"/>
          <w:b w:val="0"/>
          <w:bCs/>
        </w:rPr>
        <w:br w:type="page"/>
      </w:r>
    </w:p>
    <w:p w14:paraId="437B2DBC" w14:textId="77777777" w:rsidR="00820DA5" w:rsidRPr="00FE70D8" w:rsidRDefault="00820DA5" w:rsidP="00820DA5">
      <w:pPr>
        <w:pStyle w:val="Heading1"/>
        <w:keepNext w:val="0"/>
        <w:pageBreakBefore w:val="0"/>
        <w:numPr>
          <w:ilvl w:val="0"/>
          <w:numId w:val="1"/>
        </w:numPr>
        <w:tabs>
          <w:tab w:val="num" w:pos="734"/>
        </w:tabs>
        <w:spacing w:before="0" w:after="0" w:line="240" w:lineRule="auto"/>
        <w:ind w:left="734" w:hanging="734"/>
        <w:rPr>
          <w:rFonts w:ascii="Verdana" w:hAnsi="Verdana"/>
        </w:rPr>
      </w:pPr>
      <w:bookmarkStart w:id="30" w:name="_Toc181869874"/>
      <w:bookmarkStart w:id="31" w:name="_Toc182552590"/>
      <w:r w:rsidRPr="00FE70D8">
        <w:rPr>
          <w:rFonts w:ascii="Verdana" w:hAnsi="Verdana"/>
        </w:rPr>
        <w:t>Contractmanagement</w:t>
      </w:r>
      <w:bookmarkEnd w:id="30"/>
      <w:bookmarkEnd w:id="31"/>
    </w:p>
    <w:p w14:paraId="67965338" w14:textId="77777777" w:rsidR="00820DA5" w:rsidRPr="00FE70D8" w:rsidRDefault="00820DA5" w:rsidP="00820DA5">
      <w:pPr>
        <w:pStyle w:val="Heading2"/>
        <w:keepNext w:val="0"/>
        <w:widowControl w:val="0"/>
        <w:tabs>
          <w:tab w:val="clear" w:pos="756"/>
          <w:tab w:val="left" w:pos="810"/>
        </w:tabs>
        <w:spacing w:before="240" w:after="60"/>
        <w:ind w:left="0" w:firstLine="0"/>
        <w:rPr>
          <w:rFonts w:ascii="Verdana" w:hAnsi="Verdana"/>
          <w:i/>
          <w:iCs/>
        </w:rPr>
      </w:pPr>
      <w:r w:rsidRPr="00FE70D8">
        <w:rPr>
          <w:rFonts w:ascii="Verdana" w:hAnsi="Verdana"/>
          <w:i/>
          <w:iCs/>
        </w:rPr>
        <w:t>Overlegstructuur en communicatie</w:t>
      </w:r>
    </w:p>
    <w:p w14:paraId="0D0387F4" w14:textId="77777777" w:rsidR="00556CCB" w:rsidRPr="00FE70D8" w:rsidRDefault="00820DA5" w:rsidP="00556CCB">
      <w:pPr>
        <w:pStyle w:val="Heading2"/>
        <w:keepNext w:val="0"/>
        <w:widowControl w:val="0"/>
        <w:numPr>
          <w:ilvl w:val="2"/>
          <w:numId w:val="1"/>
        </w:numPr>
        <w:tabs>
          <w:tab w:val="left" w:pos="720"/>
          <w:tab w:val="left" w:pos="810"/>
        </w:tabs>
        <w:spacing w:before="240" w:after="60"/>
        <w:rPr>
          <w:rFonts w:ascii="Verdana" w:hAnsi="Verdana"/>
          <w:b w:val="0"/>
          <w:bCs/>
        </w:rPr>
      </w:pPr>
      <w:r w:rsidRPr="00FE70D8">
        <w:rPr>
          <w:rFonts w:ascii="Verdana" w:hAnsi="Verdana"/>
          <w:b w:val="0"/>
          <w:bCs/>
        </w:rPr>
        <w:t>Opdrachtnemer dient één aanspreekpunt (en</w:t>
      </w:r>
      <w:r w:rsidR="00CA0709" w:rsidRPr="00FE70D8">
        <w:rPr>
          <w:rFonts w:ascii="Verdana" w:hAnsi="Verdana"/>
          <w:b w:val="0"/>
          <w:bCs/>
        </w:rPr>
        <w:t xml:space="preserve"> een</w:t>
      </w:r>
      <w:r w:rsidRPr="00FE70D8">
        <w:rPr>
          <w:rFonts w:ascii="Verdana" w:hAnsi="Verdana"/>
          <w:b w:val="0"/>
          <w:bCs/>
        </w:rPr>
        <w:t xml:space="preserve"> vervanger) voor aan te stellen, voor contractuele zaken, vragen en overige dienstverlening. Opdrachtnemer dient daarvoor </w:t>
      </w:r>
      <w:r w:rsidR="00BA2D2C" w:rsidRPr="00FE70D8">
        <w:rPr>
          <w:rFonts w:ascii="Verdana" w:hAnsi="Verdana"/>
          <w:b w:val="0"/>
          <w:bCs/>
        </w:rPr>
        <w:t>(Annex</w:t>
      </w:r>
      <w:r w:rsidRPr="00FE70D8">
        <w:rPr>
          <w:rFonts w:ascii="Verdana" w:hAnsi="Verdana"/>
          <w:b w:val="0"/>
          <w:bCs/>
        </w:rPr>
        <w:t xml:space="preserve"> </w:t>
      </w:r>
      <w:r w:rsidR="00301C35" w:rsidRPr="00FE70D8">
        <w:rPr>
          <w:rFonts w:ascii="Verdana" w:hAnsi="Verdana"/>
          <w:b w:val="0"/>
          <w:bCs/>
        </w:rPr>
        <w:t>4</w:t>
      </w:r>
      <w:r w:rsidRPr="00FE70D8">
        <w:rPr>
          <w:rFonts w:ascii="Verdana" w:hAnsi="Verdana"/>
          <w:b w:val="0"/>
          <w:bCs/>
        </w:rPr>
        <w:t xml:space="preserve"> </w:t>
      </w:r>
      <w:r w:rsidR="00301C35" w:rsidRPr="00FE70D8">
        <w:rPr>
          <w:rFonts w:ascii="Verdana" w:hAnsi="Verdana"/>
          <w:b w:val="0"/>
          <w:bCs/>
        </w:rPr>
        <w:t>Contactgevens</w:t>
      </w:r>
      <w:r w:rsidR="00BA2D2C" w:rsidRPr="00FE70D8">
        <w:rPr>
          <w:rFonts w:ascii="Verdana" w:hAnsi="Verdana"/>
          <w:b w:val="0"/>
          <w:bCs/>
        </w:rPr>
        <w:t xml:space="preserve">) </w:t>
      </w:r>
      <w:r w:rsidRPr="00FE70D8">
        <w:rPr>
          <w:rFonts w:ascii="Verdana" w:hAnsi="Verdana"/>
          <w:b w:val="0"/>
          <w:bCs/>
        </w:rPr>
        <w:t>in te vullen.</w:t>
      </w:r>
    </w:p>
    <w:p w14:paraId="5ECB6B56" w14:textId="77777777" w:rsidR="009F6B7E" w:rsidRPr="00FE70D8" w:rsidRDefault="00776003" w:rsidP="0092278E">
      <w:pPr>
        <w:pStyle w:val="StyleHeading3h3l3CTl3toc3level33EpisteemPvAKop3Subpa"/>
        <w:keepNext w:val="0"/>
        <w:widowControl w:val="0"/>
        <w:numPr>
          <w:ilvl w:val="2"/>
          <w:numId w:val="13"/>
        </w:numPr>
        <w:tabs>
          <w:tab w:val="left" w:pos="2131"/>
        </w:tabs>
        <w:jc w:val="left"/>
        <w:rPr>
          <w:rFonts w:ascii="Verdana" w:hAnsi="Verdana"/>
          <w:lang w:val="nl-NL"/>
        </w:rPr>
      </w:pPr>
      <w:r w:rsidRPr="00FE70D8">
        <w:rPr>
          <w:rFonts w:ascii="Verdana" w:hAnsi="Verdana"/>
          <w:bCs/>
          <w:noProof/>
          <w:spacing w:val="6"/>
          <w:lang w:val="nl-NL"/>
        </w:rPr>
        <w:t xml:space="preserve">Tussen HHR en de Opdrachtnemer zal binnen vijf (5) werkdagen na iedere specifieke Opdracht een evaluatieoverleg plaatsvinden op de locatie van HHR, om de resultaten van de </w:t>
      </w:r>
      <w:r w:rsidR="009F6B7E" w:rsidRPr="00FE70D8">
        <w:rPr>
          <w:rFonts w:ascii="Verdana" w:hAnsi="Verdana"/>
          <w:bCs/>
          <w:noProof/>
          <w:spacing w:val="6"/>
          <w:lang w:val="nl-NL"/>
        </w:rPr>
        <w:t>O</w:t>
      </w:r>
      <w:r w:rsidRPr="00FE70D8">
        <w:rPr>
          <w:rFonts w:ascii="Verdana" w:hAnsi="Verdana"/>
          <w:bCs/>
          <w:noProof/>
          <w:spacing w:val="6"/>
          <w:lang w:val="nl-NL"/>
        </w:rPr>
        <w:t>pdracht te bespreken. Tijdens d</w:t>
      </w:r>
      <w:r w:rsidR="009F6B7E" w:rsidRPr="00FE70D8">
        <w:rPr>
          <w:rFonts w:ascii="Verdana" w:hAnsi="Verdana"/>
          <w:bCs/>
          <w:noProof/>
          <w:spacing w:val="6"/>
          <w:lang w:val="nl-NL"/>
        </w:rPr>
        <w:t>it overle</w:t>
      </w:r>
      <w:r w:rsidRPr="00FE70D8">
        <w:rPr>
          <w:rFonts w:ascii="Verdana" w:hAnsi="Verdana"/>
          <w:bCs/>
          <w:noProof/>
          <w:spacing w:val="6"/>
          <w:lang w:val="nl-NL"/>
        </w:rPr>
        <w:t xml:space="preserve"> worden de conclusies van de nacalculatie gepresenteerd en kunnen de volgende onderwerpen aan bod komen (zie sub-artikel 3.3)."</w:t>
      </w:r>
    </w:p>
    <w:p w14:paraId="57E39F0B" w14:textId="56A8CA31" w:rsidR="004C4505" w:rsidRPr="00FE70D8" w:rsidRDefault="00FC632B" w:rsidP="009F6B7E">
      <w:pPr>
        <w:pStyle w:val="StyleHeading3h3l3CTl3toc3level33EpisteemPvAKop3Subpa"/>
        <w:keepNext w:val="0"/>
        <w:widowControl w:val="0"/>
        <w:tabs>
          <w:tab w:val="clear" w:pos="1980"/>
          <w:tab w:val="left" w:pos="2131"/>
        </w:tabs>
        <w:ind w:left="0" w:firstLine="0"/>
        <w:jc w:val="left"/>
        <w:rPr>
          <w:rFonts w:ascii="Verdana" w:hAnsi="Verdana"/>
          <w:b/>
          <w:bCs/>
          <w:i/>
          <w:iCs/>
          <w:lang w:val="nl-NL"/>
        </w:rPr>
      </w:pPr>
      <w:r w:rsidRPr="00FE70D8">
        <w:rPr>
          <w:rFonts w:ascii="Verdana" w:hAnsi="Verdana"/>
          <w:b/>
          <w:bCs/>
          <w:i/>
          <w:iCs/>
          <w:lang w:val="nl-NL"/>
        </w:rPr>
        <w:t>Vergadering Structuu</w:t>
      </w:r>
      <w:r w:rsidR="00BB7DB2" w:rsidRPr="00FE70D8">
        <w:rPr>
          <w:rFonts w:ascii="Verdana" w:hAnsi="Verdana"/>
          <w:b/>
          <w:bCs/>
          <w:i/>
          <w:iCs/>
          <w:lang w:val="nl-NL"/>
        </w:rPr>
        <w:t>r</w:t>
      </w:r>
      <w:r w:rsidR="004C4505" w:rsidRPr="00FE70D8">
        <w:rPr>
          <w:rFonts w:ascii="Verdana" w:hAnsi="Verdana"/>
          <w:b/>
          <w:bCs/>
          <w:i/>
          <w:iCs/>
          <w:lang w:val="nl-NL"/>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8"/>
        <w:gridCol w:w="1661"/>
        <w:gridCol w:w="1384"/>
        <w:gridCol w:w="4627"/>
      </w:tblGrid>
      <w:tr w:rsidR="00FC632B" w:rsidRPr="00FE70D8" w14:paraId="225A6795" w14:textId="77777777" w:rsidTr="00301C35">
        <w:tc>
          <w:tcPr>
            <w:tcW w:w="936" w:type="pct"/>
            <w:tcBorders>
              <w:top w:val="single" w:sz="4" w:space="0" w:color="auto"/>
              <w:left w:val="single" w:sz="4" w:space="0" w:color="auto"/>
              <w:bottom w:val="single" w:sz="4" w:space="0" w:color="auto"/>
              <w:right w:val="single" w:sz="4" w:space="0" w:color="auto"/>
            </w:tcBorders>
            <w:hideMark/>
          </w:tcPr>
          <w:p w14:paraId="52594B9A" w14:textId="77777777" w:rsidR="00FC632B" w:rsidRPr="00FE70D8" w:rsidRDefault="00F13C77">
            <w:pPr>
              <w:widowControl w:val="0"/>
              <w:tabs>
                <w:tab w:val="left" w:pos="720"/>
              </w:tabs>
              <w:spacing w:before="240" w:after="60"/>
              <w:rPr>
                <w:rFonts w:ascii="Verdana" w:hAnsi="Verdana"/>
                <w:b/>
                <w:sz w:val="16"/>
                <w:szCs w:val="16"/>
                <w:lang w:val="nl-NL"/>
              </w:rPr>
            </w:pPr>
            <w:r w:rsidRPr="00FE70D8">
              <w:rPr>
                <w:rFonts w:ascii="Verdana" w:hAnsi="Verdana"/>
                <w:b/>
                <w:sz w:val="16"/>
                <w:szCs w:val="16"/>
                <w:lang w:val="nl-NL"/>
              </w:rPr>
              <w:t>HHR</w:t>
            </w:r>
          </w:p>
        </w:tc>
        <w:tc>
          <w:tcPr>
            <w:tcW w:w="880" w:type="pct"/>
            <w:tcBorders>
              <w:top w:val="single" w:sz="4" w:space="0" w:color="auto"/>
              <w:left w:val="single" w:sz="4" w:space="0" w:color="auto"/>
              <w:bottom w:val="single" w:sz="4" w:space="0" w:color="auto"/>
              <w:right w:val="single" w:sz="4" w:space="0" w:color="auto"/>
            </w:tcBorders>
            <w:hideMark/>
          </w:tcPr>
          <w:p w14:paraId="46B62E48" w14:textId="77777777" w:rsidR="00FC632B" w:rsidRPr="00FE70D8" w:rsidRDefault="00F13C77">
            <w:pPr>
              <w:widowControl w:val="0"/>
              <w:tabs>
                <w:tab w:val="left" w:pos="720"/>
              </w:tabs>
              <w:spacing w:before="240" w:after="60"/>
              <w:rPr>
                <w:rFonts w:ascii="Verdana" w:hAnsi="Verdana"/>
                <w:b/>
                <w:sz w:val="16"/>
                <w:szCs w:val="16"/>
                <w:lang w:val="nl-NL"/>
              </w:rPr>
            </w:pPr>
            <w:r w:rsidRPr="00FE70D8">
              <w:rPr>
                <w:rFonts w:ascii="Verdana" w:hAnsi="Verdana"/>
                <w:b/>
                <w:sz w:val="16"/>
                <w:szCs w:val="16"/>
                <w:lang w:val="nl-NL"/>
              </w:rPr>
              <w:t>Opdrachtnemer</w:t>
            </w:r>
          </w:p>
        </w:tc>
        <w:tc>
          <w:tcPr>
            <w:tcW w:w="733" w:type="pct"/>
            <w:tcBorders>
              <w:top w:val="single" w:sz="4" w:space="0" w:color="auto"/>
              <w:left w:val="single" w:sz="4" w:space="0" w:color="auto"/>
              <w:bottom w:val="single" w:sz="4" w:space="0" w:color="auto"/>
              <w:right w:val="single" w:sz="4" w:space="0" w:color="auto"/>
            </w:tcBorders>
            <w:hideMark/>
          </w:tcPr>
          <w:p w14:paraId="561A6A1B" w14:textId="77777777" w:rsidR="00FC632B" w:rsidRPr="00FE70D8" w:rsidRDefault="00FC632B">
            <w:pPr>
              <w:widowControl w:val="0"/>
              <w:tabs>
                <w:tab w:val="left" w:pos="720"/>
              </w:tabs>
              <w:spacing w:before="240" w:after="60"/>
              <w:rPr>
                <w:rFonts w:ascii="Verdana" w:hAnsi="Verdana"/>
                <w:b/>
                <w:sz w:val="16"/>
                <w:szCs w:val="16"/>
                <w:lang w:val="nl-NL"/>
              </w:rPr>
            </w:pPr>
            <w:r w:rsidRPr="00FE70D8">
              <w:rPr>
                <w:rFonts w:ascii="Verdana" w:hAnsi="Verdana"/>
                <w:b/>
                <w:sz w:val="16"/>
                <w:szCs w:val="16"/>
                <w:lang w:val="nl-NL"/>
              </w:rPr>
              <w:t>Frequentie</w:t>
            </w:r>
          </w:p>
        </w:tc>
        <w:tc>
          <w:tcPr>
            <w:tcW w:w="2451" w:type="pct"/>
            <w:tcBorders>
              <w:top w:val="single" w:sz="4" w:space="0" w:color="auto"/>
              <w:left w:val="single" w:sz="4" w:space="0" w:color="auto"/>
              <w:bottom w:val="single" w:sz="4" w:space="0" w:color="auto"/>
              <w:right w:val="single" w:sz="4" w:space="0" w:color="auto"/>
            </w:tcBorders>
            <w:hideMark/>
          </w:tcPr>
          <w:p w14:paraId="4E656181" w14:textId="77777777" w:rsidR="00FC632B" w:rsidRPr="00FE70D8" w:rsidRDefault="00FC632B">
            <w:pPr>
              <w:widowControl w:val="0"/>
              <w:tabs>
                <w:tab w:val="left" w:pos="720"/>
              </w:tabs>
              <w:spacing w:before="240" w:after="60"/>
              <w:rPr>
                <w:rFonts w:ascii="Verdana" w:hAnsi="Verdana"/>
                <w:b/>
                <w:sz w:val="16"/>
                <w:szCs w:val="16"/>
                <w:lang w:val="nl-NL"/>
              </w:rPr>
            </w:pPr>
            <w:r w:rsidRPr="00FE70D8">
              <w:rPr>
                <w:rFonts w:ascii="Verdana" w:hAnsi="Verdana"/>
                <w:b/>
                <w:sz w:val="16"/>
                <w:szCs w:val="16"/>
                <w:lang w:val="nl-NL"/>
              </w:rPr>
              <w:t>Onderwerpen</w:t>
            </w:r>
          </w:p>
        </w:tc>
      </w:tr>
      <w:tr w:rsidR="00FC632B" w:rsidRPr="00FE70D8" w14:paraId="18D55780" w14:textId="77777777" w:rsidTr="00301C35">
        <w:trPr>
          <w:trHeight w:val="764"/>
        </w:trPr>
        <w:tc>
          <w:tcPr>
            <w:tcW w:w="936" w:type="pct"/>
            <w:tcBorders>
              <w:top w:val="single" w:sz="4" w:space="0" w:color="auto"/>
              <w:left w:val="single" w:sz="4" w:space="0" w:color="auto"/>
              <w:bottom w:val="single" w:sz="4" w:space="0" w:color="auto"/>
              <w:right w:val="single" w:sz="4" w:space="0" w:color="auto"/>
            </w:tcBorders>
            <w:hideMark/>
          </w:tcPr>
          <w:p w14:paraId="0144912E" w14:textId="77777777" w:rsidR="00FC632B" w:rsidRPr="00FE70D8" w:rsidRDefault="00FC632B">
            <w:pPr>
              <w:widowControl w:val="0"/>
              <w:tabs>
                <w:tab w:val="left" w:pos="720"/>
              </w:tabs>
              <w:spacing w:before="240" w:after="60"/>
              <w:rPr>
                <w:rFonts w:ascii="Verdana" w:hAnsi="Verdana"/>
                <w:sz w:val="16"/>
                <w:szCs w:val="16"/>
                <w:lang w:val="nl-NL"/>
              </w:rPr>
            </w:pPr>
            <w:r w:rsidRPr="00FE70D8">
              <w:rPr>
                <w:rFonts w:ascii="Verdana" w:hAnsi="Verdana"/>
                <w:sz w:val="16"/>
                <w:szCs w:val="16"/>
                <w:lang w:val="nl-NL"/>
              </w:rPr>
              <w:t>Strategisch niveau:</w:t>
            </w:r>
            <w:r w:rsidR="00F13C77" w:rsidRPr="00FE70D8">
              <w:rPr>
                <w:rFonts w:ascii="Verdana" w:hAnsi="Verdana"/>
                <w:sz w:val="16"/>
                <w:szCs w:val="16"/>
                <w:lang w:val="nl-NL"/>
              </w:rPr>
              <w:t xml:space="preserve"> </w:t>
            </w:r>
            <w:r w:rsidR="00F13C77" w:rsidRPr="00FE70D8">
              <w:rPr>
                <w:rFonts w:ascii="Verdana" w:hAnsi="Verdana"/>
                <w:sz w:val="16"/>
                <w:szCs w:val="16"/>
                <w:lang w:val="nl-NL"/>
              </w:rPr>
              <w:br/>
              <w:t>Contractmanager &amp; Contract</w:t>
            </w:r>
            <w:r w:rsidR="00EB4E10" w:rsidRPr="00FE70D8">
              <w:rPr>
                <w:rFonts w:ascii="Verdana" w:hAnsi="Verdana"/>
                <w:sz w:val="16"/>
                <w:szCs w:val="16"/>
                <w:lang w:val="nl-NL"/>
              </w:rPr>
              <w:t xml:space="preserve"> eigenaar</w:t>
            </w:r>
            <w:r w:rsidR="00370325" w:rsidRPr="00FE70D8">
              <w:rPr>
                <w:rFonts w:ascii="Verdana" w:hAnsi="Verdana"/>
                <w:sz w:val="16"/>
                <w:szCs w:val="16"/>
                <w:lang w:val="nl-NL"/>
              </w:rPr>
              <w:t>/ b</w:t>
            </w:r>
            <w:r w:rsidR="00EB4E10" w:rsidRPr="00FE70D8">
              <w:rPr>
                <w:rFonts w:ascii="Verdana" w:hAnsi="Verdana"/>
                <w:sz w:val="16"/>
                <w:szCs w:val="16"/>
                <w:lang w:val="nl-NL"/>
              </w:rPr>
              <w:t>udget verantwoordelijke</w:t>
            </w:r>
          </w:p>
        </w:tc>
        <w:tc>
          <w:tcPr>
            <w:tcW w:w="880" w:type="pct"/>
            <w:tcBorders>
              <w:top w:val="single" w:sz="4" w:space="0" w:color="auto"/>
              <w:left w:val="single" w:sz="4" w:space="0" w:color="auto"/>
              <w:bottom w:val="single" w:sz="4" w:space="0" w:color="auto"/>
              <w:right w:val="single" w:sz="4" w:space="0" w:color="auto"/>
            </w:tcBorders>
            <w:hideMark/>
          </w:tcPr>
          <w:p w14:paraId="3E824137" w14:textId="77777777" w:rsidR="00FC632B" w:rsidRPr="00FE70D8" w:rsidRDefault="00FC632B">
            <w:pPr>
              <w:widowControl w:val="0"/>
              <w:tabs>
                <w:tab w:val="left" w:pos="720"/>
              </w:tabs>
              <w:spacing w:before="240" w:after="60"/>
              <w:rPr>
                <w:rFonts w:ascii="Verdana" w:hAnsi="Verdana"/>
                <w:sz w:val="16"/>
                <w:szCs w:val="16"/>
                <w:lang w:val="nl-NL"/>
              </w:rPr>
            </w:pPr>
            <w:r w:rsidRPr="00FE70D8">
              <w:rPr>
                <w:rFonts w:ascii="Verdana" w:hAnsi="Verdana"/>
                <w:sz w:val="16"/>
                <w:szCs w:val="16"/>
                <w:lang w:val="nl-NL"/>
              </w:rPr>
              <w:t>TBA</w:t>
            </w:r>
          </w:p>
        </w:tc>
        <w:tc>
          <w:tcPr>
            <w:tcW w:w="733" w:type="pct"/>
            <w:tcBorders>
              <w:top w:val="single" w:sz="4" w:space="0" w:color="auto"/>
              <w:left w:val="single" w:sz="4" w:space="0" w:color="auto"/>
              <w:bottom w:val="single" w:sz="4" w:space="0" w:color="auto"/>
              <w:right w:val="single" w:sz="4" w:space="0" w:color="auto"/>
            </w:tcBorders>
            <w:hideMark/>
          </w:tcPr>
          <w:p w14:paraId="260CBAF7" w14:textId="77777777" w:rsidR="00FC632B" w:rsidRPr="00FE70D8" w:rsidRDefault="00FC632B">
            <w:pPr>
              <w:widowControl w:val="0"/>
              <w:tabs>
                <w:tab w:val="left" w:pos="720"/>
              </w:tabs>
              <w:spacing w:before="240" w:after="60"/>
              <w:rPr>
                <w:rFonts w:ascii="Verdana" w:hAnsi="Verdana"/>
                <w:sz w:val="16"/>
                <w:szCs w:val="16"/>
                <w:lang w:val="nl-NL"/>
              </w:rPr>
            </w:pPr>
            <w:r w:rsidRPr="00FE70D8">
              <w:rPr>
                <w:rFonts w:ascii="Verdana" w:hAnsi="Verdana"/>
                <w:sz w:val="16"/>
                <w:szCs w:val="16"/>
                <w:lang w:val="nl-NL"/>
              </w:rPr>
              <w:t>1x per jaar</w:t>
            </w:r>
          </w:p>
        </w:tc>
        <w:tc>
          <w:tcPr>
            <w:tcW w:w="2451" w:type="pct"/>
            <w:tcBorders>
              <w:top w:val="single" w:sz="4" w:space="0" w:color="auto"/>
              <w:left w:val="single" w:sz="4" w:space="0" w:color="auto"/>
              <w:bottom w:val="single" w:sz="4" w:space="0" w:color="auto"/>
              <w:right w:val="single" w:sz="4" w:space="0" w:color="auto"/>
            </w:tcBorders>
            <w:hideMark/>
          </w:tcPr>
          <w:p w14:paraId="516D6ED2" w14:textId="77777777" w:rsidR="00FC632B" w:rsidRPr="00FE70D8" w:rsidRDefault="00EB4E10" w:rsidP="0092278E">
            <w:pPr>
              <w:widowControl w:val="0"/>
              <w:numPr>
                <w:ilvl w:val="0"/>
                <w:numId w:val="14"/>
              </w:numPr>
              <w:spacing w:before="120" w:after="60"/>
              <w:ind w:left="714" w:hanging="357"/>
              <w:rPr>
                <w:rFonts w:ascii="Verdana" w:hAnsi="Verdana"/>
                <w:sz w:val="16"/>
                <w:szCs w:val="16"/>
                <w:lang w:val="nl-NL"/>
              </w:rPr>
            </w:pPr>
            <w:r w:rsidRPr="00FE70D8">
              <w:rPr>
                <w:rFonts w:ascii="Verdana" w:hAnsi="Verdana"/>
                <w:sz w:val="16"/>
                <w:szCs w:val="16"/>
                <w:lang w:val="nl-NL"/>
              </w:rPr>
              <w:t>Jaarlijkse evaluatie, overall dienstverlenging</w:t>
            </w:r>
          </w:p>
          <w:p w14:paraId="6E414700" w14:textId="77777777" w:rsidR="00BB7DB2" w:rsidRPr="00FE70D8" w:rsidRDefault="00BB7DB2" w:rsidP="0092278E">
            <w:pPr>
              <w:widowControl w:val="0"/>
              <w:numPr>
                <w:ilvl w:val="0"/>
                <w:numId w:val="14"/>
              </w:numPr>
              <w:spacing w:before="120" w:after="60"/>
              <w:ind w:left="714" w:hanging="357"/>
              <w:rPr>
                <w:rFonts w:ascii="Verdana" w:hAnsi="Verdana"/>
                <w:sz w:val="16"/>
                <w:szCs w:val="16"/>
                <w:lang w:val="nl-NL"/>
              </w:rPr>
            </w:pPr>
            <w:r w:rsidRPr="00FE70D8">
              <w:rPr>
                <w:rFonts w:ascii="Verdana" w:hAnsi="Verdana"/>
                <w:sz w:val="16"/>
                <w:szCs w:val="16"/>
                <w:lang w:val="nl-NL"/>
              </w:rPr>
              <w:t>Leveranciersbeoordeling</w:t>
            </w:r>
          </w:p>
          <w:p w14:paraId="594DCD99" w14:textId="77777777" w:rsidR="00A4087E" w:rsidRPr="00FE70D8" w:rsidRDefault="00A4087E" w:rsidP="0092278E">
            <w:pPr>
              <w:widowControl w:val="0"/>
              <w:numPr>
                <w:ilvl w:val="0"/>
                <w:numId w:val="14"/>
              </w:numPr>
              <w:spacing w:before="120" w:after="60"/>
              <w:ind w:left="714" w:hanging="357"/>
              <w:rPr>
                <w:rFonts w:ascii="Verdana" w:hAnsi="Verdana"/>
                <w:sz w:val="16"/>
                <w:szCs w:val="16"/>
                <w:lang w:val="nl-NL"/>
              </w:rPr>
            </w:pPr>
            <w:proofErr w:type="spellStart"/>
            <w:r w:rsidRPr="00FE70D8">
              <w:rPr>
                <w:rFonts w:ascii="Verdana" w:hAnsi="Verdana"/>
                <w:sz w:val="16"/>
                <w:szCs w:val="16"/>
                <w:lang w:val="nl-NL"/>
              </w:rPr>
              <w:t>Wvttk</w:t>
            </w:r>
            <w:proofErr w:type="spellEnd"/>
          </w:p>
        </w:tc>
      </w:tr>
      <w:tr w:rsidR="00FC632B" w:rsidRPr="00FE70D8" w14:paraId="16286808" w14:textId="77777777" w:rsidTr="00301C35">
        <w:trPr>
          <w:trHeight w:val="1602"/>
        </w:trPr>
        <w:tc>
          <w:tcPr>
            <w:tcW w:w="936" w:type="pct"/>
            <w:tcBorders>
              <w:top w:val="single" w:sz="4" w:space="0" w:color="auto"/>
              <w:left w:val="single" w:sz="4" w:space="0" w:color="auto"/>
              <w:bottom w:val="single" w:sz="4" w:space="0" w:color="auto"/>
              <w:right w:val="single" w:sz="4" w:space="0" w:color="auto"/>
            </w:tcBorders>
            <w:hideMark/>
          </w:tcPr>
          <w:p w14:paraId="4B8A9913" w14:textId="77777777" w:rsidR="00FC632B" w:rsidRPr="00FE70D8" w:rsidRDefault="00FC632B">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 xml:space="preserve">Tactisch/ operationeel niveau: </w:t>
            </w:r>
            <w:r w:rsidR="00556CCB" w:rsidRPr="00FE70D8">
              <w:rPr>
                <w:rFonts w:ascii="Verdana" w:hAnsi="Verdana"/>
                <w:sz w:val="16"/>
                <w:szCs w:val="16"/>
                <w:lang w:val="nl-NL"/>
              </w:rPr>
              <w:br/>
              <w:t>Contractmanager &amp; Coördinator</w:t>
            </w:r>
            <w:r w:rsidRPr="00FE70D8">
              <w:rPr>
                <w:rFonts w:ascii="Verdana" w:hAnsi="Verdana"/>
                <w:sz w:val="16"/>
                <w:szCs w:val="16"/>
                <w:lang w:val="nl-NL"/>
              </w:rPr>
              <w:br/>
            </w:r>
          </w:p>
        </w:tc>
        <w:tc>
          <w:tcPr>
            <w:tcW w:w="880" w:type="pct"/>
            <w:tcBorders>
              <w:top w:val="single" w:sz="4" w:space="0" w:color="auto"/>
              <w:left w:val="single" w:sz="4" w:space="0" w:color="auto"/>
              <w:bottom w:val="single" w:sz="4" w:space="0" w:color="auto"/>
              <w:right w:val="single" w:sz="4" w:space="0" w:color="auto"/>
            </w:tcBorders>
            <w:hideMark/>
          </w:tcPr>
          <w:p w14:paraId="1F1F43FF" w14:textId="77777777" w:rsidR="00FC632B" w:rsidRPr="00FE70D8" w:rsidRDefault="00FC632B">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TBA</w:t>
            </w:r>
          </w:p>
        </w:tc>
        <w:tc>
          <w:tcPr>
            <w:tcW w:w="733" w:type="pct"/>
            <w:tcBorders>
              <w:top w:val="single" w:sz="4" w:space="0" w:color="auto"/>
              <w:left w:val="single" w:sz="4" w:space="0" w:color="auto"/>
              <w:bottom w:val="single" w:sz="4" w:space="0" w:color="auto"/>
              <w:right w:val="single" w:sz="4" w:space="0" w:color="auto"/>
            </w:tcBorders>
            <w:hideMark/>
          </w:tcPr>
          <w:p w14:paraId="0D805C2A" w14:textId="77777777" w:rsidR="00FC632B" w:rsidRPr="00FE70D8" w:rsidRDefault="00556CCB">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 xml:space="preserve">Per </w:t>
            </w:r>
            <w:r w:rsidR="00EB4E10" w:rsidRPr="00FE70D8">
              <w:rPr>
                <w:rFonts w:ascii="Verdana" w:hAnsi="Verdana"/>
                <w:sz w:val="16"/>
                <w:szCs w:val="16"/>
                <w:lang w:val="nl-NL"/>
              </w:rPr>
              <w:t>O</w:t>
            </w:r>
            <w:r w:rsidRPr="00FE70D8">
              <w:rPr>
                <w:rFonts w:ascii="Verdana" w:hAnsi="Verdana"/>
                <w:sz w:val="16"/>
                <w:szCs w:val="16"/>
                <w:lang w:val="nl-NL"/>
              </w:rPr>
              <w:t>pdracht</w:t>
            </w:r>
          </w:p>
        </w:tc>
        <w:tc>
          <w:tcPr>
            <w:tcW w:w="2451" w:type="pct"/>
            <w:tcBorders>
              <w:top w:val="single" w:sz="4" w:space="0" w:color="auto"/>
              <w:left w:val="single" w:sz="4" w:space="0" w:color="auto"/>
              <w:bottom w:val="single" w:sz="4" w:space="0" w:color="auto"/>
              <w:right w:val="single" w:sz="4" w:space="0" w:color="auto"/>
            </w:tcBorders>
            <w:hideMark/>
          </w:tcPr>
          <w:p w14:paraId="105C7886" w14:textId="77777777" w:rsidR="00EB4E10" w:rsidRPr="00FE70D8" w:rsidRDefault="00EB4E10" w:rsidP="0092278E">
            <w:pPr>
              <w:pStyle w:val="StyleHeading3h3l3CTl3toc3level33EpisteemPvAKop3Subpa"/>
              <w:widowControl w:val="0"/>
              <w:numPr>
                <w:ilvl w:val="0"/>
                <w:numId w:val="15"/>
              </w:numPr>
              <w:tabs>
                <w:tab w:val="left" w:pos="2131"/>
              </w:tabs>
              <w:jc w:val="left"/>
              <w:rPr>
                <w:rFonts w:ascii="Verdana" w:hAnsi="Verdana"/>
                <w:sz w:val="16"/>
                <w:szCs w:val="16"/>
                <w:lang w:val="nl-NL"/>
              </w:rPr>
            </w:pPr>
            <w:r w:rsidRPr="00FE70D8">
              <w:rPr>
                <w:rFonts w:ascii="Verdana" w:hAnsi="Verdana"/>
                <w:sz w:val="16"/>
                <w:szCs w:val="16"/>
                <w:lang w:val="nl-NL"/>
              </w:rPr>
              <w:t>Evaluatie na Voltooiing van de Opdracht (Vergelijking van Pro forma-factuur met Werkelijke Kosten)</w:t>
            </w:r>
          </w:p>
          <w:p w14:paraId="4688682C" w14:textId="77777777" w:rsidR="00FC632B" w:rsidRPr="00FE70D8" w:rsidRDefault="00E611E9" w:rsidP="0092278E">
            <w:pPr>
              <w:pStyle w:val="StyleHeading3h3l3CTl3toc3level33EpisteemPvAKop3Subpa"/>
              <w:keepNext w:val="0"/>
              <w:widowControl w:val="0"/>
              <w:numPr>
                <w:ilvl w:val="0"/>
                <w:numId w:val="15"/>
              </w:numPr>
              <w:tabs>
                <w:tab w:val="left" w:pos="2131"/>
              </w:tabs>
              <w:jc w:val="left"/>
              <w:rPr>
                <w:rFonts w:ascii="Verdana" w:hAnsi="Verdana"/>
                <w:sz w:val="16"/>
                <w:szCs w:val="16"/>
                <w:lang w:val="nl-NL"/>
              </w:rPr>
            </w:pPr>
            <w:r w:rsidRPr="00FE70D8">
              <w:rPr>
                <w:rFonts w:ascii="Verdana" w:hAnsi="Verdana"/>
                <w:sz w:val="16"/>
                <w:szCs w:val="16"/>
                <w:lang w:val="nl-NL"/>
              </w:rPr>
              <w:t>Doorlooptijden, k</w:t>
            </w:r>
            <w:r w:rsidR="00EB4E10" w:rsidRPr="00FE70D8">
              <w:rPr>
                <w:rFonts w:ascii="Verdana" w:hAnsi="Verdana"/>
                <w:sz w:val="16"/>
                <w:szCs w:val="16"/>
                <w:lang w:val="nl-NL"/>
              </w:rPr>
              <w:t>waliteit van de geleverde diensten, zoals efficiëntie van de uitvoering, naleving van veiligheidsprotocollen en kwaliteit van de reiniging.</w:t>
            </w:r>
          </w:p>
          <w:p w14:paraId="7A11425D" w14:textId="77777777" w:rsidR="00EB4E10" w:rsidRPr="00FE70D8" w:rsidRDefault="00EB4E10" w:rsidP="0092278E">
            <w:pPr>
              <w:pStyle w:val="StyleHeading3h3l3CTl3toc3level33EpisteemPvAKop3Subpa"/>
              <w:keepNext w:val="0"/>
              <w:widowControl w:val="0"/>
              <w:numPr>
                <w:ilvl w:val="0"/>
                <w:numId w:val="15"/>
              </w:numPr>
              <w:tabs>
                <w:tab w:val="left" w:pos="2131"/>
              </w:tabs>
              <w:jc w:val="left"/>
              <w:rPr>
                <w:rFonts w:ascii="Verdana" w:hAnsi="Verdana"/>
                <w:sz w:val="16"/>
                <w:szCs w:val="16"/>
                <w:lang w:val="nl-NL"/>
              </w:rPr>
            </w:pPr>
            <w:r w:rsidRPr="00FE70D8">
              <w:rPr>
                <w:rFonts w:ascii="Verdana" w:hAnsi="Verdana"/>
                <w:sz w:val="16"/>
                <w:szCs w:val="16"/>
                <w:lang w:val="nl-NL"/>
              </w:rPr>
              <w:t>Bevindingen en eventuele verbeterpunten delen met betrekking tot het verloop van het project.</w:t>
            </w:r>
          </w:p>
          <w:p w14:paraId="032BD696" w14:textId="77777777" w:rsidR="00EB4E10" w:rsidRPr="00FE70D8" w:rsidRDefault="00EB4E10" w:rsidP="0092278E">
            <w:pPr>
              <w:pStyle w:val="StyleHeading3h3l3CTl3toc3level33EpisteemPvAKop3Subpa"/>
              <w:keepNext w:val="0"/>
              <w:widowControl w:val="0"/>
              <w:numPr>
                <w:ilvl w:val="0"/>
                <w:numId w:val="15"/>
              </w:numPr>
              <w:tabs>
                <w:tab w:val="left" w:pos="2131"/>
              </w:tabs>
              <w:jc w:val="left"/>
              <w:rPr>
                <w:rFonts w:ascii="Verdana" w:hAnsi="Verdana"/>
                <w:sz w:val="16"/>
                <w:szCs w:val="16"/>
                <w:lang w:val="nl-NL"/>
              </w:rPr>
            </w:pPr>
            <w:r w:rsidRPr="00FE70D8">
              <w:rPr>
                <w:rFonts w:ascii="Verdana" w:hAnsi="Verdana"/>
                <w:sz w:val="16"/>
                <w:szCs w:val="16"/>
                <w:lang w:val="nl-NL"/>
              </w:rPr>
              <w:t>Aanbevelingen of procesverbeteringen kunnen worden besproken en vastgelegd, zodat vergelijkbare projecten in de toekomst nog efficiënter en kosten effectiever kunnen worden uitgevoerd</w:t>
            </w:r>
            <w:r w:rsidR="00A4087E" w:rsidRPr="00FE70D8">
              <w:rPr>
                <w:rFonts w:ascii="Verdana" w:hAnsi="Verdana"/>
                <w:sz w:val="16"/>
                <w:szCs w:val="16"/>
                <w:lang w:val="nl-NL"/>
              </w:rPr>
              <w:t>.</w:t>
            </w:r>
          </w:p>
          <w:p w14:paraId="43D3E214" w14:textId="77777777" w:rsidR="00A4087E" w:rsidRPr="00FE70D8" w:rsidRDefault="00A4087E" w:rsidP="0092278E">
            <w:pPr>
              <w:numPr>
                <w:ilvl w:val="0"/>
                <w:numId w:val="15"/>
              </w:numPr>
              <w:rPr>
                <w:rFonts w:ascii="Verdana" w:hAnsi="Verdana"/>
                <w:sz w:val="16"/>
                <w:szCs w:val="16"/>
                <w:lang w:val="nl-NL"/>
              </w:rPr>
            </w:pPr>
            <w:r w:rsidRPr="00FE70D8">
              <w:rPr>
                <w:rFonts w:ascii="Verdana" w:hAnsi="Verdana"/>
                <w:sz w:val="16"/>
                <w:szCs w:val="16"/>
                <w:lang w:val="nl-NL"/>
              </w:rPr>
              <w:t>Financiële verrekening Eindfactuur op basis van Nacalculatie.</w:t>
            </w:r>
          </w:p>
          <w:p w14:paraId="3294EBD7" w14:textId="77777777" w:rsidR="00A4087E" w:rsidRPr="00FE70D8" w:rsidRDefault="00A4087E" w:rsidP="0092278E">
            <w:pPr>
              <w:pStyle w:val="StyleHeading3h3l3CTl3toc3level33EpisteemPvAKop3Subpa"/>
              <w:keepNext w:val="0"/>
              <w:widowControl w:val="0"/>
              <w:numPr>
                <w:ilvl w:val="0"/>
                <w:numId w:val="15"/>
              </w:numPr>
              <w:tabs>
                <w:tab w:val="left" w:pos="2131"/>
              </w:tabs>
              <w:jc w:val="left"/>
              <w:rPr>
                <w:rFonts w:ascii="Verdana" w:hAnsi="Verdana"/>
                <w:sz w:val="16"/>
                <w:szCs w:val="16"/>
                <w:lang w:val="nl-NL"/>
              </w:rPr>
            </w:pPr>
            <w:proofErr w:type="spellStart"/>
            <w:r w:rsidRPr="00FE70D8">
              <w:rPr>
                <w:rFonts w:ascii="Verdana" w:hAnsi="Verdana"/>
                <w:sz w:val="16"/>
                <w:szCs w:val="16"/>
                <w:lang w:val="nl-NL"/>
              </w:rPr>
              <w:t>Wvttk</w:t>
            </w:r>
            <w:proofErr w:type="spellEnd"/>
          </w:p>
        </w:tc>
      </w:tr>
      <w:tr w:rsidR="00FC632B" w:rsidRPr="00FE70D8" w14:paraId="49A729CE" w14:textId="77777777" w:rsidTr="00301C35">
        <w:trPr>
          <w:trHeight w:val="1318"/>
        </w:trPr>
        <w:tc>
          <w:tcPr>
            <w:tcW w:w="936" w:type="pct"/>
            <w:tcBorders>
              <w:top w:val="single" w:sz="4" w:space="0" w:color="auto"/>
              <w:left w:val="single" w:sz="4" w:space="0" w:color="auto"/>
              <w:bottom w:val="single" w:sz="4" w:space="0" w:color="auto"/>
              <w:right w:val="single" w:sz="4" w:space="0" w:color="auto"/>
            </w:tcBorders>
            <w:hideMark/>
          </w:tcPr>
          <w:p w14:paraId="272BB4FA" w14:textId="77777777" w:rsidR="00FC632B" w:rsidRPr="00FE70D8" w:rsidRDefault="00FC632B">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Operationeel niveau:</w:t>
            </w:r>
            <w:r w:rsidR="00EB4E10" w:rsidRPr="00FE70D8">
              <w:rPr>
                <w:rFonts w:ascii="Verdana" w:hAnsi="Verdana"/>
                <w:sz w:val="16"/>
                <w:szCs w:val="16"/>
                <w:lang w:val="nl-NL"/>
              </w:rPr>
              <w:br/>
            </w:r>
            <w:r w:rsidR="009541BB" w:rsidRPr="00FE70D8">
              <w:rPr>
                <w:rFonts w:ascii="Verdana" w:hAnsi="Verdana"/>
                <w:sz w:val="16"/>
                <w:szCs w:val="16"/>
                <w:lang w:val="nl-NL"/>
              </w:rPr>
              <w:t>Coördinator</w:t>
            </w:r>
            <w:r w:rsidRPr="00FE70D8">
              <w:rPr>
                <w:rFonts w:ascii="Verdana" w:hAnsi="Verdana"/>
                <w:sz w:val="16"/>
                <w:szCs w:val="16"/>
                <w:lang w:val="nl-NL"/>
              </w:rPr>
              <w:br/>
            </w:r>
          </w:p>
        </w:tc>
        <w:tc>
          <w:tcPr>
            <w:tcW w:w="880" w:type="pct"/>
            <w:tcBorders>
              <w:top w:val="single" w:sz="4" w:space="0" w:color="auto"/>
              <w:left w:val="single" w:sz="4" w:space="0" w:color="auto"/>
              <w:bottom w:val="single" w:sz="4" w:space="0" w:color="auto"/>
              <w:right w:val="single" w:sz="4" w:space="0" w:color="auto"/>
            </w:tcBorders>
            <w:hideMark/>
          </w:tcPr>
          <w:p w14:paraId="52CAABE4" w14:textId="77777777" w:rsidR="00FC632B" w:rsidRPr="00FE70D8" w:rsidRDefault="00FC632B">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TBA</w:t>
            </w:r>
          </w:p>
        </w:tc>
        <w:tc>
          <w:tcPr>
            <w:tcW w:w="733" w:type="pct"/>
            <w:tcBorders>
              <w:top w:val="single" w:sz="4" w:space="0" w:color="auto"/>
              <w:left w:val="single" w:sz="4" w:space="0" w:color="auto"/>
              <w:bottom w:val="single" w:sz="4" w:space="0" w:color="auto"/>
              <w:right w:val="single" w:sz="4" w:space="0" w:color="auto"/>
            </w:tcBorders>
            <w:hideMark/>
          </w:tcPr>
          <w:p w14:paraId="44313833" w14:textId="77777777" w:rsidR="00FC632B" w:rsidRPr="00FE70D8" w:rsidRDefault="0037032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FE70D8">
              <w:rPr>
                <w:rFonts w:ascii="Verdana" w:hAnsi="Verdana"/>
                <w:sz w:val="16"/>
                <w:szCs w:val="16"/>
                <w:lang w:val="nl-NL"/>
              </w:rPr>
              <w:t xml:space="preserve">Tijdens opdracht </w:t>
            </w:r>
            <w:r w:rsidR="00FC632B" w:rsidRPr="00FE70D8">
              <w:rPr>
                <w:rFonts w:ascii="Verdana" w:hAnsi="Verdana"/>
                <w:sz w:val="16"/>
                <w:szCs w:val="16"/>
                <w:lang w:val="nl-NL"/>
              </w:rPr>
              <w:t>1x per we</w:t>
            </w:r>
            <w:r w:rsidR="00BA2D2C" w:rsidRPr="00FE70D8">
              <w:rPr>
                <w:rFonts w:ascii="Verdana" w:hAnsi="Verdana"/>
                <w:sz w:val="16"/>
                <w:szCs w:val="16"/>
                <w:lang w:val="nl-NL"/>
              </w:rPr>
              <w:t>ek</w:t>
            </w:r>
          </w:p>
        </w:tc>
        <w:tc>
          <w:tcPr>
            <w:tcW w:w="2451" w:type="pct"/>
            <w:tcBorders>
              <w:top w:val="single" w:sz="4" w:space="0" w:color="auto"/>
              <w:left w:val="single" w:sz="4" w:space="0" w:color="auto"/>
              <w:bottom w:val="single" w:sz="4" w:space="0" w:color="auto"/>
              <w:right w:val="single" w:sz="4" w:space="0" w:color="auto"/>
            </w:tcBorders>
            <w:hideMark/>
          </w:tcPr>
          <w:p w14:paraId="2F45C55C" w14:textId="77777777" w:rsidR="00F5283F" w:rsidRPr="00FE70D8" w:rsidRDefault="00F5283F" w:rsidP="00F5283F">
            <w:pPr>
              <w:pStyle w:val="StyleHeading3h3l3CTl3toc3level33EpisteemPvAKop3Subpa"/>
              <w:keepNext w:val="0"/>
              <w:widowControl w:val="0"/>
              <w:tabs>
                <w:tab w:val="clear" w:pos="1980"/>
                <w:tab w:val="left" w:pos="2131"/>
              </w:tabs>
              <w:spacing w:before="0"/>
              <w:ind w:left="720" w:firstLine="0"/>
              <w:jc w:val="left"/>
              <w:rPr>
                <w:rFonts w:ascii="Verdana" w:hAnsi="Verdana"/>
                <w:sz w:val="16"/>
                <w:szCs w:val="16"/>
                <w:lang w:val="nl-NL"/>
              </w:rPr>
            </w:pPr>
          </w:p>
          <w:p w14:paraId="22B1232E" w14:textId="77777777" w:rsidR="00FC632B" w:rsidRPr="00FE70D8" w:rsidRDefault="00FC632B" w:rsidP="0092278E">
            <w:pPr>
              <w:pStyle w:val="StyleHeading3h3l3CTl3toc3level33EpisteemPvAKop3Subpa"/>
              <w:keepNext w:val="0"/>
              <w:widowControl w:val="0"/>
              <w:numPr>
                <w:ilvl w:val="0"/>
                <w:numId w:val="16"/>
              </w:numPr>
              <w:tabs>
                <w:tab w:val="left" w:pos="2131"/>
              </w:tabs>
              <w:spacing w:before="0"/>
              <w:jc w:val="left"/>
              <w:rPr>
                <w:rFonts w:ascii="Verdana" w:hAnsi="Verdana"/>
                <w:sz w:val="16"/>
                <w:szCs w:val="16"/>
                <w:lang w:val="nl-NL"/>
              </w:rPr>
            </w:pPr>
            <w:r w:rsidRPr="00FE70D8">
              <w:rPr>
                <w:rFonts w:ascii="Verdana" w:hAnsi="Verdana"/>
                <w:sz w:val="16"/>
                <w:szCs w:val="16"/>
                <w:lang w:val="nl-NL"/>
              </w:rPr>
              <w:t>Doorlooptijden</w:t>
            </w:r>
            <w:r w:rsidR="00370325" w:rsidRPr="00FE70D8">
              <w:rPr>
                <w:rFonts w:ascii="Verdana" w:hAnsi="Verdana"/>
                <w:sz w:val="16"/>
                <w:szCs w:val="16"/>
                <w:lang w:val="nl-NL"/>
              </w:rPr>
              <w:t>/ planning</w:t>
            </w:r>
          </w:p>
          <w:p w14:paraId="009F5D81" w14:textId="77777777" w:rsidR="00FC632B" w:rsidRPr="00FE70D8" w:rsidRDefault="00FC632B" w:rsidP="0092278E">
            <w:pPr>
              <w:pStyle w:val="StyleHeading3h3l3CTl3toc3level33EpisteemPvAKop3Subpa"/>
              <w:keepNext w:val="0"/>
              <w:widowControl w:val="0"/>
              <w:numPr>
                <w:ilvl w:val="0"/>
                <w:numId w:val="16"/>
              </w:numPr>
              <w:tabs>
                <w:tab w:val="left" w:pos="2131"/>
              </w:tabs>
              <w:spacing w:before="0"/>
              <w:jc w:val="left"/>
              <w:rPr>
                <w:rFonts w:ascii="Verdana" w:hAnsi="Verdana"/>
                <w:sz w:val="16"/>
                <w:szCs w:val="16"/>
                <w:lang w:val="nl-NL"/>
              </w:rPr>
            </w:pPr>
            <w:r w:rsidRPr="00FE70D8">
              <w:rPr>
                <w:rFonts w:ascii="Verdana" w:hAnsi="Verdana"/>
                <w:sz w:val="16"/>
                <w:szCs w:val="16"/>
                <w:lang w:val="nl-NL"/>
              </w:rPr>
              <w:t>Kwaliteit</w:t>
            </w:r>
          </w:p>
          <w:p w14:paraId="7CD2BD68" w14:textId="77777777" w:rsidR="00370325" w:rsidRPr="00FE70D8" w:rsidRDefault="00BA2D2C" w:rsidP="0092278E">
            <w:pPr>
              <w:pStyle w:val="StyleHeading3h3l3CTl3toc3level33EpisteemPvAKop3Subpa"/>
              <w:keepNext w:val="0"/>
              <w:widowControl w:val="0"/>
              <w:numPr>
                <w:ilvl w:val="0"/>
                <w:numId w:val="16"/>
              </w:numPr>
              <w:tabs>
                <w:tab w:val="left" w:pos="2131"/>
              </w:tabs>
              <w:spacing w:before="0"/>
              <w:jc w:val="left"/>
              <w:rPr>
                <w:rFonts w:ascii="Verdana" w:hAnsi="Verdana"/>
                <w:sz w:val="16"/>
                <w:szCs w:val="16"/>
                <w:lang w:val="nl-NL"/>
              </w:rPr>
            </w:pPr>
            <w:r w:rsidRPr="00FE70D8">
              <w:rPr>
                <w:rFonts w:ascii="Verdana" w:hAnsi="Verdana"/>
                <w:sz w:val="16"/>
                <w:szCs w:val="16"/>
                <w:lang w:val="nl-NL"/>
              </w:rPr>
              <w:t xml:space="preserve">Eventuele </w:t>
            </w:r>
            <w:r w:rsidR="00370325" w:rsidRPr="00FE70D8">
              <w:rPr>
                <w:rFonts w:ascii="Verdana" w:hAnsi="Verdana"/>
                <w:sz w:val="16"/>
                <w:szCs w:val="16"/>
                <w:lang w:val="nl-NL"/>
              </w:rPr>
              <w:t xml:space="preserve">Afwijkingen </w:t>
            </w:r>
          </w:p>
          <w:p w14:paraId="3BB92AAE" w14:textId="05941CEC" w:rsidR="00BA2D2C" w:rsidRPr="00FE70D8" w:rsidRDefault="00BA2D2C" w:rsidP="0092278E">
            <w:pPr>
              <w:pStyle w:val="StyleHeading3h3l3CTl3toc3level33EpisteemPvAKop3Subpa"/>
              <w:keepNext w:val="0"/>
              <w:widowControl w:val="0"/>
              <w:numPr>
                <w:ilvl w:val="0"/>
                <w:numId w:val="16"/>
              </w:numPr>
              <w:tabs>
                <w:tab w:val="left" w:pos="2131"/>
              </w:tabs>
              <w:spacing w:before="0"/>
              <w:jc w:val="left"/>
              <w:rPr>
                <w:rFonts w:ascii="Verdana" w:hAnsi="Verdana"/>
                <w:sz w:val="16"/>
                <w:szCs w:val="16"/>
                <w:lang w:val="nl-NL"/>
              </w:rPr>
            </w:pPr>
            <w:proofErr w:type="spellStart"/>
            <w:r w:rsidRPr="00FE70D8">
              <w:rPr>
                <w:rFonts w:ascii="Verdana" w:hAnsi="Verdana"/>
                <w:sz w:val="16"/>
                <w:szCs w:val="16"/>
                <w:lang w:val="nl-NL"/>
              </w:rPr>
              <w:t>Wvttk</w:t>
            </w:r>
            <w:proofErr w:type="spellEnd"/>
          </w:p>
        </w:tc>
      </w:tr>
    </w:tbl>
    <w:p w14:paraId="2CFBA073" w14:textId="77777777" w:rsidR="008572B6" w:rsidRPr="00FE70D8" w:rsidRDefault="008572B6" w:rsidP="008572B6">
      <w:pPr>
        <w:pStyle w:val="Heading2"/>
        <w:keepNext w:val="0"/>
        <w:widowControl w:val="0"/>
        <w:numPr>
          <w:ilvl w:val="2"/>
          <w:numId w:val="1"/>
        </w:numPr>
        <w:tabs>
          <w:tab w:val="left" w:pos="720"/>
          <w:tab w:val="left" w:pos="810"/>
        </w:tabs>
        <w:spacing w:before="240" w:after="60"/>
        <w:rPr>
          <w:b w:val="0"/>
          <w:bCs/>
        </w:rPr>
      </w:pPr>
      <w:r w:rsidRPr="00FE70D8">
        <w:rPr>
          <w:b w:val="0"/>
          <w:bCs/>
        </w:rPr>
        <w:t xml:space="preserve">Opdrachtnemer verzorgt de verslaglegging van de overleggen. De verslaglegging wordt binnen </w:t>
      </w:r>
      <w:r w:rsidR="00301C35" w:rsidRPr="00FE70D8">
        <w:rPr>
          <w:b w:val="0"/>
          <w:bCs/>
        </w:rPr>
        <w:t>tien (</w:t>
      </w:r>
      <w:r w:rsidRPr="00FE70D8">
        <w:rPr>
          <w:b w:val="0"/>
          <w:bCs/>
        </w:rPr>
        <w:t>10</w:t>
      </w:r>
      <w:r w:rsidR="00301C35" w:rsidRPr="00FE70D8">
        <w:rPr>
          <w:b w:val="0"/>
          <w:bCs/>
        </w:rPr>
        <w:t>)</w:t>
      </w:r>
      <w:r w:rsidRPr="00FE70D8">
        <w:rPr>
          <w:b w:val="0"/>
          <w:bCs/>
        </w:rPr>
        <w:t xml:space="preserve"> werkdagen ter beschikking gesteld aan de Contractmanager. </w:t>
      </w:r>
    </w:p>
    <w:p w14:paraId="4C4722BC" w14:textId="77777777" w:rsidR="005F413F" w:rsidRPr="00FE70D8" w:rsidRDefault="005F413F" w:rsidP="00BB7DB2">
      <w:pPr>
        <w:pStyle w:val="Heading2"/>
        <w:keepNext w:val="0"/>
        <w:widowControl w:val="0"/>
        <w:tabs>
          <w:tab w:val="clear" w:pos="756"/>
          <w:tab w:val="left" w:pos="810"/>
        </w:tabs>
        <w:spacing w:before="240" w:after="60"/>
        <w:ind w:left="0" w:firstLine="0"/>
        <w:rPr>
          <w:rFonts w:ascii="Verdana" w:hAnsi="Verdana"/>
          <w:b w:val="0"/>
          <w:bCs/>
          <w:i/>
          <w:iCs/>
        </w:rPr>
      </w:pPr>
      <w:r w:rsidRPr="00FE70D8">
        <w:rPr>
          <w:rFonts w:ascii="Verdana" w:hAnsi="Verdana"/>
          <w:i/>
          <w:iCs/>
        </w:rPr>
        <w:t xml:space="preserve">Leveranciersbeoordeling </w:t>
      </w:r>
    </w:p>
    <w:p w14:paraId="600C60A9" w14:textId="77777777" w:rsidR="005F413F" w:rsidRPr="00FE70D8" w:rsidRDefault="008572B6" w:rsidP="0092278E">
      <w:pPr>
        <w:pStyle w:val="StyleHeading3h3l3CTl3toc3level33EpisteemPvAKop3Subpa"/>
        <w:keepNext w:val="0"/>
        <w:widowControl w:val="0"/>
        <w:numPr>
          <w:ilvl w:val="2"/>
          <w:numId w:val="13"/>
        </w:numPr>
        <w:tabs>
          <w:tab w:val="left" w:pos="2131"/>
        </w:tabs>
        <w:jc w:val="left"/>
        <w:rPr>
          <w:rFonts w:ascii="Verdana" w:hAnsi="Verdana"/>
          <w:lang w:val="nl-NL" w:eastAsia="x-none"/>
        </w:rPr>
      </w:pPr>
      <w:r w:rsidRPr="00FE70D8">
        <w:rPr>
          <w:rFonts w:ascii="Verdana" w:hAnsi="Verdana"/>
          <w:lang w:val="nl-NL" w:eastAsia="x-none"/>
        </w:rPr>
        <w:t>HHR</w:t>
      </w:r>
      <w:r w:rsidR="00F13C77" w:rsidRPr="00FE70D8">
        <w:rPr>
          <w:rFonts w:ascii="Verdana" w:hAnsi="Verdana"/>
          <w:lang w:val="nl-NL" w:eastAsia="x-none"/>
        </w:rPr>
        <w:t xml:space="preserve"> houdt 1x per jaar een leveranciersbeoordeling. Het belangrijkste resultaat van deze leveranciersbeoordeling is een éénduidig beeld van de geleverde prestaties tijdens en na afloop van een opdracht. Doordat een beter inzicht wordt verkregen in de prestatie kunnen mogelijke incidenten eerder worden gesignaleerd en escalaties worden voorkomen.</w:t>
      </w:r>
    </w:p>
    <w:p w14:paraId="55E50F7B" w14:textId="77777777" w:rsidR="005F413F" w:rsidRPr="00FE70D8" w:rsidRDefault="005F413F" w:rsidP="0092278E">
      <w:pPr>
        <w:pStyle w:val="StyleHeading3h3l3CTl3toc3level33EpisteemPvAKop3Subpa"/>
        <w:keepNext w:val="0"/>
        <w:widowControl w:val="0"/>
        <w:numPr>
          <w:ilvl w:val="2"/>
          <w:numId w:val="13"/>
        </w:numPr>
        <w:tabs>
          <w:tab w:val="left" w:pos="2131"/>
        </w:tabs>
        <w:jc w:val="left"/>
        <w:rPr>
          <w:rFonts w:ascii="Verdana" w:hAnsi="Verdana"/>
          <w:lang w:val="nl-NL" w:eastAsia="x-none"/>
        </w:rPr>
      </w:pPr>
      <w:r w:rsidRPr="00FE70D8">
        <w:rPr>
          <w:rFonts w:ascii="Verdana" w:hAnsi="Verdana"/>
          <w:lang w:val="nl-NL" w:eastAsia="x-none"/>
        </w:rPr>
        <w:t xml:space="preserve">Indien Opdrachtnemer matig/slecht scoort bij een evaluatie dient hij een verbeterplan in te dienen; </w:t>
      </w:r>
    </w:p>
    <w:p w14:paraId="4F8FC497" w14:textId="77777777" w:rsidR="005F413F" w:rsidRPr="00FE70D8" w:rsidRDefault="005F413F" w:rsidP="0092278E">
      <w:pPr>
        <w:pStyle w:val="StyleHeading3h3l3CTl3toc3level33EpisteemPvAKop3Subpa"/>
        <w:keepNext w:val="0"/>
        <w:widowControl w:val="0"/>
        <w:numPr>
          <w:ilvl w:val="2"/>
          <w:numId w:val="13"/>
        </w:numPr>
        <w:tabs>
          <w:tab w:val="left" w:pos="2131"/>
        </w:tabs>
        <w:jc w:val="left"/>
        <w:rPr>
          <w:rFonts w:ascii="Verdana" w:hAnsi="Verdana"/>
          <w:lang w:val="nl-NL" w:eastAsia="x-none"/>
        </w:rPr>
      </w:pPr>
      <w:r w:rsidRPr="00FE70D8">
        <w:rPr>
          <w:rFonts w:ascii="Verdana" w:hAnsi="Verdana"/>
          <w:lang w:val="nl-NL" w:eastAsia="x-none"/>
        </w:rPr>
        <w:t xml:space="preserve">Indien Opdrachtnemer bij twee (2) evaluatiemomenten matig/slecht scoort kan de opdracht worden beëindigd. </w:t>
      </w:r>
    </w:p>
    <w:p w14:paraId="5975A5B4" w14:textId="77777777" w:rsidR="00F13C77" w:rsidRPr="00FE70D8" w:rsidRDefault="00BB7DB2" w:rsidP="00F13C77">
      <w:pPr>
        <w:pStyle w:val="Heading2"/>
        <w:keepNext w:val="0"/>
        <w:widowControl w:val="0"/>
        <w:tabs>
          <w:tab w:val="clear" w:pos="756"/>
          <w:tab w:val="left" w:pos="810"/>
          <w:tab w:val="right" w:pos="900"/>
        </w:tabs>
        <w:spacing w:before="240" w:after="60" w:line="240" w:lineRule="auto"/>
        <w:rPr>
          <w:rFonts w:ascii="Verdana" w:hAnsi="Verdana" w:cs="Arial"/>
          <w:b w:val="0"/>
          <w:bCs/>
        </w:rPr>
      </w:pPr>
      <w:r w:rsidRPr="00FE70D8">
        <w:rPr>
          <w:rFonts w:ascii="Verdana" w:hAnsi="Verdana" w:cs="Arial"/>
          <w:b w:val="0"/>
          <w:bCs/>
        </w:rPr>
        <w:br w:type="page"/>
      </w:r>
    </w:p>
    <w:p w14:paraId="1162C3DC" w14:textId="77777777" w:rsidR="006B3243" w:rsidRPr="00FE70D8" w:rsidRDefault="006B3243">
      <w:pPr>
        <w:widowControl w:val="0"/>
        <w:rPr>
          <w:rFonts w:ascii="Verdana" w:hAnsi="Verdana"/>
          <w:sz w:val="20"/>
          <w:szCs w:val="20"/>
          <w:lang w:val="nl-NL"/>
        </w:rPr>
      </w:pPr>
      <w:bookmarkStart w:id="32" w:name="_Toc43018275"/>
      <w:bookmarkStart w:id="33" w:name="OLE_LINK8"/>
      <w:bookmarkEnd w:id="6"/>
      <w:bookmarkEnd w:id="7"/>
      <w:bookmarkEnd w:id="8"/>
      <w:bookmarkEnd w:id="9"/>
      <w:bookmarkEnd w:id="10"/>
      <w:bookmarkEnd w:id="11"/>
      <w:bookmarkEnd w:id="12"/>
      <w:bookmarkEnd w:id="13"/>
      <w:bookmarkEnd w:id="14"/>
    </w:p>
    <w:p w14:paraId="053261CD" w14:textId="77777777" w:rsidR="00CC7438" w:rsidRDefault="001C36E3" w:rsidP="008572B6">
      <w:pPr>
        <w:jc w:val="center"/>
        <w:rPr>
          <w:rFonts w:ascii="Verdana" w:hAnsi="Verdana" w:cs="Arial"/>
          <w:b/>
          <w:noProof/>
          <w:kern w:val="28"/>
          <w:sz w:val="20"/>
          <w:szCs w:val="20"/>
          <w:lang w:val="nl-NL"/>
        </w:rPr>
      </w:pPr>
      <w:bookmarkStart w:id="34" w:name="_Toc504638469"/>
      <w:bookmarkEnd w:id="32"/>
      <w:bookmarkEnd w:id="33"/>
      <w:r w:rsidRPr="00FE70D8">
        <w:rPr>
          <w:rFonts w:ascii="Verdana" w:hAnsi="Verdana" w:cs="Arial"/>
          <w:b/>
          <w:noProof/>
          <w:kern w:val="28"/>
          <w:sz w:val="20"/>
          <w:szCs w:val="20"/>
          <w:lang w:val="nl-NL"/>
        </w:rPr>
        <w:t xml:space="preserve">Annex </w:t>
      </w:r>
      <w:r>
        <w:rPr>
          <w:rFonts w:ascii="Verdana" w:hAnsi="Verdana" w:cs="Arial"/>
          <w:b/>
          <w:noProof/>
          <w:kern w:val="28"/>
          <w:sz w:val="20"/>
          <w:szCs w:val="20"/>
          <w:lang w:val="nl-NL"/>
        </w:rPr>
        <w:t>1</w:t>
      </w:r>
      <w:r w:rsidRPr="00FE70D8">
        <w:rPr>
          <w:rFonts w:ascii="Verdana" w:hAnsi="Verdana" w:cs="Arial"/>
          <w:b/>
          <w:noProof/>
          <w:kern w:val="28"/>
          <w:sz w:val="20"/>
          <w:szCs w:val="20"/>
          <w:lang w:val="nl-NL"/>
        </w:rPr>
        <w:t xml:space="preserve"> </w:t>
      </w:r>
      <w:r>
        <w:rPr>
          <w:rFonts w:ascii="Verdana" w:hAnsi="Verdana" w:cs="Arial"/>
          <w:b/>
          <w:noProof/>
          <w:kern w:val="28"/>
          <w:sz w:val="20"/>
          <w:szCs w:val="20"/>
          <w:lang w:val="nl-NL"/>
        </w:rPr>
        <w:t>Gedragsregels Bezoekers</w:t>
      </w:r>
    </w:p>
    <w:p w14:paraId="15007DC1" w14:textId="575C2633" w:rsidR="00D26557" w:rsidRPr="00FE70D8" w:rsidRDefault="00EC447B" w:rsidP="008572B6">
      <w:pPr>
        <w:jc w:val="center"/>
        <w:rPr>
          <w:rFonts w:ascii="Verdana" w:hAnsi="Verdana" w:cs="Arial"/>
          <w:b/>
          <w:noProof/>
          <w:kern w:val="28"/>
          <w:sz w:val="20"/>
          <w:szCs w:val="20"/>
          <w:lang w:val="nl-NL"/>
        </w:rPr>
      </w:pPr>
      <w:r w:rsidRPr="00FE70D8">
        <w:rPr>
          <w:rFonts w:ascii="Verdana" w:hAnsi="Verdana" w:cs="Arial"/>
          <w:b/>
          <w:noProof/>
          <w:kern w:val="28"/>
          <w:sz w:val="20"/>
          <w:szCs w:val="20"/>
          <w:lang w:val="nl-NL"/>
        </w:rPr>
        <w:br/>
      </w:r>
      <w:r w:rsidRPr="00CC7438">
        <w:rPr>
          <w:rFonts w:ascii="Verdana" w:hAnsi="Verdana" w:cs="Arial"/>
          <w:b/>
          <w:noProof/>
          <w:kern w:val="28"/>
          <w:sz w:val="20"/>
          <w:szCs w:val="20"/>
          <w:lang w:val="nl-NL"/>
        </w:rPr>
        <w:br/>
      </w:r>
      <w:bookmarkStart w:id="35" w:name="_Toc504727824"/>
      <w:bookmarkEnd w:id="34"/>
      <w:r w:rsidR="008572B6" w:rsidRPr="00FE70D8">
        <w:rPr>
          <w:rFonts w:ascii="Verdana" w:hAnsi="Verdana" w:cs="Arial"/>
          <w:b/>
          <w:noProof/>
          <w:kern w:val="28"/>
          <w:sz w:val="20"/>
          <w:szCs w:val="20"/>
          <w:lang w:val="nl-NL"/>
        </w:rPr>
        <w:object w:dxaOrig="1520" w:dyaOrig="987" w14:anchorId="4C5C5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2" o:title=""/>
          </v:shape>
          <o:OLEObject Type="Embed" ProgID="Package" ShapeID="_x0000_i1025" DrawAspect="Icon" ObjectID="_1793133048" r:id="rId13"/>
        </w:object>
      </w:r>
    </w:p>
    <w:p w14:paraId="4EE51CBF" w14:textId="77777777" w:rsidR="008572B6" w:rsidRPr="00FE70D8" w:rsidRDefault="00EC447B" w:rsidP="008572B6">
      <w:pPr>
        <w:widowControl w:val="0"/>
        <w:spacing w:before="160" w:after="480" w:line="260" w:lineRule="exact"/>
        <w:jc w:val="center"/>
        <w:outlineLvl w:val="0"/>
        <w:rPr>
          <w:rFonts w:ascii="Verdana" w:hAnsi="Verdana"/>
          <w:noProof/>
          <w:lang w:val="nl-NL"/>
        </w:rPr>
      </w:pPr>
      <w:r w:rsidRPr="00FE70D8">
        <w:rPr>
          <w:rFonts w:ascii="Verdana" w:hAnsi="Verdana"/>
          <w:noProof/>
          <w:lang w:val="nl-NL"/>
        </w:rPr>
        <w:br w:type="page"/>
      </w:r>
      <w:bookmarkStart w:id="36" w:name="_Toc181869875"/>
      <w:bookmarkStart w:id="37" w:name="_Toc182552591"/>
      <w:r w:rsidR="008572B6" w:rsidRPr="00FE70D8">
        <w:rPr>
          <w:rFonts w:ascii="Verdana" w:hAnsi="Verdana" w:cs="Arial"/>
          <w:b/>
          <w:noProof/>
          <w:kern w:val="28"/>
          <w:sz w:val="20"/>
          <w:szCs w:val="20"/>
          <w:lang w:val="nl-NL"/>
        </w:rPr>
        <w:t>Annex 2 Toegangsbeleid Rijnland v2</w:t>
      </w:r>
      <w:bookmarkEnd w:id="36"/>
      <w:bookmarkEnd w:id="37"/>
      <w:r w:rsidR="008572B6" w:rsidRPr="00FE70D8">
        <w:rPr>
          <w:rFonts w:ascii="Verdana" w:hAnsi="Verdana"/>
          <w:noProof/>
          <w:lang w:val="nl-NL"/>
        </w:rPr>
        <w:t xml:space="preserve"> </w:t>
      </w:r>
    </w:p>
    <w:p w14:paraId="468C97BD" w14:textId="77777777" w:rsidR="008572B6" w:rsidRPr="00FE70D8" w:rsidRDefault="008572B6" w:rsidP="008572B6">
      <w:pPr>
        <w:jc w:val="center"/>
        <w:rPr>
          <w:rFonts w:ascii="Verdana" w:hAnsi="Verdana"/>
          <w:noProof/>
          <w:lang w:val="nl-NL"/>
        </w:rPr>
      </w:pPr>
      <w:r w:rsidRPr="00FE70D8">
        <w:rPr>
          <w:rFonts w:ascii="Verdana" w:hAnsi="Verdana"/>
          <w:noProof/>
          <w:lang w:val="nl-NL"/>
        </w:rPr>
        <w:object w:dxaOrig="1520" w:dyaOrig="987" w14:anchorId="0C974E1C">
          <v:shape id="_x0000_i1026" type="#_x0000_t75" style="width:75.75pt;height:49.5pt" o:ole="">
            <v:imagedata r:id="rId14" o:title=""/>
          </v:shape>
          <o:OLEObject Type="Embed" ProgID="Package" ShapeID="_x0000_i1026" DrawAspect="Icon" ObjectID="_1793133049" r:id="rId15"/>
        </w:object>
      </w:r>
    </w:p>
    <w:p w14:paraId="1AA60B06" w14:textId="77777777" w:rsidR="00F5283F" w:rsidRPr="00FE70D8" w:rsidRDefault="008572B6" w:rsidP="008572B6">
      <w:pPr>
        <w:widowControl w:val="0"/>
        <w:spacing w:before="160" w:after="480" w:line="260" w:lineRule="exact"/>
        <w:jc w:val="center"/>
        <w:outlineLvl w:val="0"/>
        <w:rPr>
          <w:rFonts w:ascii="Verdana" w:hAnsi="Verdana" w:cs="Arial"/>
          <w:b/>
          <w:noProof/>
          <w:kern w:val="28"/>
          <w:sz w:val="20"/>
          <w:szCs w:val="20"/>
          <w:lang w:val="nl-NL"/>
        </w:rPr>
      </w:pPr>
      <w:r w:rsidRPr="00FE70D8">
        <w:rPr>
          <w:rFonts w:ascii="Verdana" w:hAnsi="Verdana"/>
          <w:noProof/>
          <w:lang w:val="nl-NL"/>
        </w:rPr>
        <w:br w:type="page"/>
      </w:r>
      <w:bookmarkStart w:id="38" w:name="_Hlk181712195"/>
      <w:bookmarkStart w:id="39" w:name="_Toc181869876"/>
      <w:bookmarkStart w:id="40" w:name="_Toc182552592"/>
      <w:r w:rsidR="00F5283F" w:rsidRPr="00FE70D8">
        <w:rPr>
          <w:rFonts w:ascii="Verdana" w:hAnsi="Verdana" w:cs="Arial"/>
          <w:b/>
          <w:noProof/>
          <w:kern w:val="28"/>
          <w:sz w:val="20"/>
          <w:szCs w:val="20"/>
          <w:lang w:val="nl-NL"/>
        </w:rPr>
        <w:t xml:space="preserve">Annex </w:t>
      </w:r>
      <w:bookmarkEnd w:id="35"/>
      <w:r w:rsidRPr="00FE70D8">
        <w:rPr>
          <w:rFonts w:ascii="Verdana" w:hAnsi="Verdana" w:cs="Arial"/>
          <w:b/>
          <w:noProof/>
          <w:kern w:val="28"/>
          <w:sz w:val="20"/>
          <w:szCs w:val="20"/>
          <w:lang w:val="nl-NL"/>
        </w:rPr>
        <w:t>3</w:t>
      </w:r>
      <w:r w:rsidR="004B6BCC" w:rsidRPr="00FE70D8">
        <w:rPr>
          <w:rFonts w:ascii="Verdana" w:hAnsi="Verdana" w:cs="Arial"/>
          <w:b/>
          <w:noProof/>
          <w:kern w:val="28"/>
          <w:sz w:val="20"/>
          <w:szCs w:val="20"/>
          <w:lang w:val="nl-NL"/>
        </w:rPr>
        <w:t xml:space="preserve"> </w:t>
      </w:r>
      <w:r w:rsidR="00F5283F" w:rsidRPr="00FE70D8">
        <w:rPr>
          <w:rFonts w:ascii="Verdana" w:hAnsi="Verdana" w:cs="Arial"/>
          <w:b/>
          <w:noProof/>
          <w:kern w:val="28"/>
          <w:sz w:val="20"/>
          <w:szCs w:val="20"/>
          <w:lang w:val="nl-NL"/>
        </w:rPr>
        <w:t>Werkvergunning</w:t>
      </w:r>
      <w:bookmarkEnd w:id="38"/>
      <w:bookmarkEnd w:id="39"/>
      <w:bookmarkEnd w:id="40"/>
    </w:p>
    <w:p w14:paraId="6F01A517" w14:textId="77777777" w:rsidR="00673EF2" w:rsidRPr="00FE70D8" w:rsidRDefault="00673EF2" w:rsidP="00673EF2">
      <w:pPr>
        <w:jc w:val="center"/>
        <w:rPr>
          <w:lang w:val="nl-NL"/>
        </w:rPr>
      </w:pPr>
    </w:p>
    <w:p w14:paraId="2D27613D" w14:textId="77777777" w:rsidR="00673EF2" w:rsidRPr="00FE70D8" w:rsidRDefault="00673EF2" w:rsidP="00673EF2">
      <w:pPr>
        <w:jc w:val="center"/>
        <w:rPr>
          <w:lang w:val="nl-NL"/>
        </w:rPr>
      </w:pPr>
      <w:r w:rsidRPr="00FE70D8">
        <w:rPr>
          <w:lang w:val="nl-NL"/>
        </w:rPr>
        <w:object w:dxaOrig="1520" w:dyaOrig="987" w14:anchorId="239C4C82">
          <v:shape id="_x0000_i1027" type="#_x0000_t75" style="width:75.75pt;height:49.5pt" o:ole="">
            <v:imagedata r:id="rId16" o:title=""/>
          </v:shape>
          <o:OLEObject Type="Embed" ProgID="Package" ShapeID="_x0000_i1027" DrawAspect="Icon" ObjectID="_1793133050" r:id="rId17"/>
        </w:object>
      </w:r>
    </w:p>
    <w:p w14:paraId="5ACA1AA1" w14:textId="77777777" w:rsidR="00EC447B" w:rsidRPr="00FE70D8" w:rsidRDefault="001A2360" w:rsidP="00443B48">
      <w:pPr>
        <w:widowControl w:val="0"/>
        <w:spacing w:before="160" w:after="480" w:line="260" w:lineRule="exact"/>
        <w:jc w:val="center"/>
        <w:outlineLvl w:val="0"/>
        <w:rPr>
          <w:rFonts w:ascii="Verdana" w:hAnsi="Verdana" w:cs="Arial"/>
          <w:b/>
          <w:noProof/>
          <w:kern w:val="28"/>
          <w:sz w:val="20"/>
          <w:szCs w:val="20"/>
          <w:lang w:val="nl-NL"/>
        </w:rPr>
      </w:pPr>
      <w:r w:rsidRPr="00FE70D8">
        <w:rPr>
          <w:rFonts w:ascii="Verdana" w:hAnsi="Verdana"/>
          <w:noProof/>
          <w:kern w:val="28"/>
          <w:sz w:val="20"/>
          <w:szCs w:val="20"/>
          <w:lang w:val="nl-NL"/>
        </w:rPr>
        <w:br w:type="page"/>
      </w:r>
      <w:bookmarkStart w:id="41" w:name="_Toc181869877"/>
      <w:bookmarkStart w:id="42" w:name="_Toc182552593"/>
      <w:r w:rsidR="008572B6" w:rsidRPr="00FE70D8">
        <w:rPr>
          <w:rFonts w:ascii="Verdana" w:hAnsi="Verdana" w:cs="Arial"/>
          <w:b/>
          <w:noProof/>
          <w:kern w:val="28"/>
          <w:sz w:val="20"/>
          <w:szCs w:val="20"/>
          <w:lang w:val="nl-NL"/>
        </w:rPr>
        <w:t>Annex 4 Contactinformatie</w:t>
      </w:r>
      <w:bookmarkEnd w:id="41"/>
      <w:bookmarkEnd w:id="42"/>
    </w:p>
    <w:p w14:paraId="2A710B02" w14:textId="77777777" w:rsidR="008572B6" w:rsidRPr="00FE70D8" w:rsidRDefault="008572B6" w:rsidP="008572B6">
      <w:pPr>
        <w:rPr>
          <w:rFonts w:ascii="Verdana" w:hAnsi="Verdana"/>
          <w:lang w:val="nl-NL"/>
        </w:rPr>
      </w:pPr>
    </w:p>
    <w:p w14:paraId="4DC00A4B" w14:textId="77777777" w:rsidR="008572B6" w:rsidRPr="00FE70D8" w:rsidRDefault="008572B6" w:rsidP="008572B6">
      <w:pPr>
        <w:rPr>
          <w:rFonts w:ascii="Verdana" w:hAnsi="Verdana"/>
          <w:b/>
          <w:bCs/>
          <w:lang w:val="nl-NL"/>
        </w:rPr>
      </w:pPr>
      <w:r w:rsidRPr="00FE70D8">
        <w:rPr>
          <w:rFonts w:ascii="Verdana" w:hAnsi="Verdana"/>
          <w:b/>
          <w:bCs/>
          <w:lang w:val="nl-NL"/>
        </w:rPr>
        <w:t>Opdrachtgever</w:t>
      </w:r>
    </w:p>
    <w:p w14:paraId="5B57AC6C" w14:textId="77777777" w:rsidR="008572B6" w:rsidRPr="00FE70D8" w:rsidRDefault="008572B6" w:rsidP="008572B6">
      <w:pPr>
        <w:rPr>
          <w:rFonts w:ascii="Verdana" w:hAnsi="Verdana"/>
          <w:lang w:val="nl-NL"/>
        </w:rPr>
      </w:pPr>
    </w:p>
    <w:tbl>
      <w:tblPr>
        <w:tblW w:w="935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168"/>
        <w:gridCol w:w="2363"/>
        <w:gridCol w:w="1985"/>
        <w:gridCol w:w="2835"/>
      </w:tblGrid>
      <w:tr w:rsidR="008572B6" w:rsidRPr="00FE70D8" w14:paraId="70F04B2E" w14:textId="77777777" w:rsidTr="007029F8">
        <w:tc>
          <w:tcPr>
            <w:tcW w:w="2168" w:type="dxa"/>
            <w:tcBorders>
              <w:bottom w:val="single" w:sz="12" w:space="0" w:color="666666"/>
            </w:tcBorders>
            <w:shd w:val="clear" w:color="auto" w:fill="D9D9D9"/>
          </w:tcPr>
          <w:p w14:paraId="4D7E8885" w14:textId="77777777" w:rsidR="008572B6" w:rsidRPr="00FE70D8" w:rsidRDefault="008572B6" w:rsidP="007029F8">
            <w:pPr>
              <w:pStyle w:val="opsomming"/>
              <w:numPr>
                <w:ilvl w:val="0"/>
                <w:numId w:val="0"/>
              </w:numPr>
              <w:rPr>
                <w:b/>
                <w:bCs/>
              </w:rPr>
            </w:pPr>
            <w:r w:rsidRPr="00FE70D8">
              <w:rPr>
                <w:b/>
                <w:bCs/>
              </w:rPr>
              <w:t>Functie / rol</w:t>
            </w:r>
          </w:p>
        </w:tc>
        <w:tc>
          <w:tcPr>
            <w:tcW w:w="2363" w:type="dxa"/>
            <w:tcBorders>
              <w:bottom w:val="single" w:sz="12" w:space="0" w:color="666666"/>
            </w:tcBorders>
            <w:shd w:val="clear" w:color="auto" w:fill="D9D9D9"/>
          </w:tcPr>
          <w:p w14:paraId="0A4835A1" w14:textId="77777777" w:rsidR="008572B6" w:rsidRPr="00FE70D8" w:rsidRDefault="008572B6" w:rsidP="007029F8">
            <w:pPr>
              <w:pStyle w:val="opsomming"/>
              <w:numPr>
                <w:ilvl w:val="0"/>
                <w:numId w:val="0"/>
              </w:numPr>
              <w:rPr>
                <w:b/>
                <w:bCs/>
              </w:rPr>
            </w:pPr>
            <w:r w:rsidRPr="00FE70D8">
              <w:rPr>
                <w:b/>
                <w:bCs/>
              </w:rPr>
              <w:t>Naam</w:t>
            </w:r>
          </w:p>
        </w:tc>
        <w:tc>
          <w:tcPr>
            <w:tcW w:w="1985" w:type="dxa"/>
            <w:tcBorders>
              <w:bottom w:val="single" w:sz="12" w:space="0" w:color="666666"/>
            </w:tcBorders>
            <w:shd w:val="clear" w:color="auto" w:fill="D9D9D9"/>
          </w:tcPr>
          <w:p w14:paraId="0F3E16C4" w14:textId="77777777" w:rsidR="008572B6" w:rsidRPr="00FE70D8" w:rsidRDefault="008572B6" w:rsidP="007029F8">
            <w:pPr>
              <w:pStyle w:val="opsomming"/>
              <w:numPr>
                <w:ilvl w:val="0"/>
                <w:numId w:val="0"/>
              </w:numPr>
              <w:rPr>
                <w:b/>
                <w:bCs/>
              </w:rPr>
            </w:pPr>
            <w:r w:rsidRPr="00FE70D8">
              <w:rPr>
                <w:b/>
                <w:bCs/>
              </w:rPr>
              <w:t>Telefoon</w:t>
            </w:r>
          </w:p>
        </w:tc>
        <w:tc>
          <w:tcPr>
            <w:tcW w:w="2835" w:type="dxa"/>
            <w:tcBorders>
              <w:bottom w:val="single" w:sz="12" w:space="0" w:color="666666"/>
            </w:tcBorders>
            <w:shd w:val="clear" w:color="auto" w:fill="D9D9D9"/>
          </w:tcPr>
          <w:p w14:paraId="5BFC164C" w14:textId="77777777" w:rsidR="008572B6" w:rsidRPr="00FE70D8" w:rsidRDefault="008572B6" w:rsidP="007029F8">
            <w:pPr>
              <w:pStyle w:val="opsomming"/>
              <w:numPr>
                <w:ilvl w:val="0"/>
                <w:numId w:val="0"/>
              </w:numPr>
              <w:rPr>
                <w:b/>
                <w:bCs/>
              </w:rPr>
            </w:pPr>
            <w:r w:rsidRPr="00FE70D8">
              <w:rPr>
                <w:b/>
                <w:bCs/>
              </w:rPr>
              <w:t>Email</w:t>
            </w:r>
          </w:p>
        </w:tc>
      </w:tr>
      <w:tr w:rsidR="008572B6" w:rsidRPr="00FE70D8" w14:paraId="567E1490" w14:textId="77777777" w:rsidTr="007029F8">
        <w:tc>
          <w:tcPr>
            <w:tcW w:w="2168" w:type="dxa"/>
            <w:shd w:val="clear" w:color="auto" w:fill="auto"/>
          </w:tcPr>
          <w:p w14:paraId="4D81214A" w14:textId="77777777" w:rsidR="008572B6" w:rsidRPr="00FE70D8" w:rsidRDefault="008572B6" w:rsidP="007029F8">
            <w:pPr>
              <w:pStyle w:val="opsomming"/>
              <w:numPr>
                <w:ilvl w:val="0"/>
                <w:numId w:val="0"/>
              </w:numPr>
              <w:rPr>
                <w:b/>
                <w:bCs/>
              </w:rPr>
            </w:pPr>
            <w:r w:rsidRPr="00FE70D8">
              <w:rPr>
                <w:b/>
                <w:bCs/>
              </w:rPr>
              <w:t>Contractmanager</w:t>
            </w:r>
          </w:p>
        </w:tc>
        <w:tc>
          <w:tcPr>
            <w:tcW w:w="2363" w:type="dxa"/>
            <w:shd w:val="clear" w:color="auto" w:fill="auto"/>
          </w:tcPr>
          <w:p w14:paraId="6DE6FE34" w14:textId="77777777" w:rsidR="008572B6" w:rsidRPr="00FE70D8" w:rsidRDefault="008572B6" w:rsidP="007029F8">
            <w:pPr>
              <w:pStyle w:val="opsomming"/>
              <w:numPr>
                <w:ilvl w:val="0"/>
                <w:numId w:val="0"/>
              </w:numPr>
            </w:pPr>
            <w:r w:rsidRPr="00FE70D8">
              <w:t>&lt;invullen&gt;</w:t>
            </w:r>
          </w:p>
        </w:tc>
        <w:tc>
          <w:tcPr>
            <w:tcW w:w="1985" w:type="dxa"/>
            <w:shd w:val="clear" w:color="auto" w:fill="auto"/>
          </w:tcPr>
          <w:p w14:paraId="51B3076D" w14:textId="77777777" w:rsidR="008572B6" w:rsidRPr="00FE70D8" w:rsidRDefault="008572B6" w:rsidP="007029F8">
            <w:pPr>
              <w:pStyle w:val="opsomming"/>
              <w:numPr>
                <w:ilvl w:val="0"/>
                <w:numId w:val="0"/>
              </w:numPr>
            </w:pPr>
            <w:r w:rsidRPr="00FE70D8">
              <w:t>&lt;invullen&gt;</w:t>
            </w:r>
          </w:p>
        </w:tc>
        <w:tc>
          <w:tcPr>
            <w:tcW w:w="2835" w:type="dxa"/>
            <w:shd w:val="clear" w:color="auto" w:fill="auto"/>
          </w:tcPr>
          <w:p w14:paraId="5C30C839" w14:textId="77777777" w:rsidR="008572B6" w:rsidRPr="00FE70D8" w:rsidRDefault="008572B6" w:rsidP="007029F8">
            <w:pPr>
              <w:pStyle w:val="opsomming"/>
              <w:numPr>
                <w:ilvl w:val="0"/>
                <w:numId w:val="0"/>
              </w:numPr>
              <w:ind w:left="-89"/>
            </w:pPr>
            <w:r w:rsidRPr="00FE70D8">
              <w:t>&lt;invullen&gt;</w:t>
            </w:r>
          </w:p>
        </w:tc>
      </w:tr>
      <w:tr w:rsidR="008572B6" w:rsidRPr="00FE70D8" w14:paraId="572D3979" w14:textId="77777777" w:rsidTr="007029F8">
        <w:tc>
          <w:tcPr>
            <w:tcW w:w="2168" w:type="dxa"/>
            <w:shd w:val="clear" w:color="auto" w:fill="auto"/>
          </w:tcPr>
          <w:p w14:paraId="3DE7BAB2" w14:textId="77777777" w:rsidR="008572B6" w:rsidRPr="00FE70D8" w:rsidRDefault="008572B6" w:rsidP="007029F8">
            <w:pPr>
              <w:pStyle w:val="opsomming"/>
              <w:numPr>
                <w:ilvl w:val="0"/>
                <w:numId w:val="0"/>
              </w:numPr>
              <w:rPr>
                <w:b/>
                <w:bCs/>
              </w:rPr>
            </w:pPr>
            <w:r w:rsidRPr="00FE70D8">
              <w:rPr>
                <w:b/>
                <w:bCs/>
              </w:rPr>
              <w:t xml:space="preserve">Beheerder </w:t>
            </w:r>
          </w:p>
        </w:tc>
        <w:tc>
          <w:tcPr>
            <w:tcW w:w="2363" w:type="dxa"/>
            <w:shd w:val="clear" w:color="auto" w:fill="auto"/>
          </w:tcPr>
          <w:p w14:paraId="7DF20518" w14:textId="77777777" w:rsidR="008572B6" w:rsidRPr="00FE70D8" w:rsidRDefault="008572B6" w:rsidP="007029F8">
            <w:pPr>
              <w:pStyle w:val="opsomming"/>
              <w:numPr>
                <w:ilvl w:val="0"/>
                <w:numId w:val="0"/>
              </w:numPr>
            </w:pPr>
            <w:r w:rsidRPr="00FE70D8">
              <w:t>&lt;invullen&gt;</w:t>
            </w:r>
          </w:p>
        </w:tc>
        <w:tc>
          <w:tcPr>
            <w:tcW w:w="1985" w:type="dxa"/>
            <w:shd w:val="clear" w:color="auto" w:fill="auto"/>
          </w:tcPr>
          <w:p w14:paraId="48BA6008" w14:textId="77777777" w:rsidR="008572B6" w:rsidRPr="00FE70D8" w:rsidRDefault="008572B6" w:rsidP="007029F8">
            <w:pPr>
              <w:pStyle w:val="opsomming"/>
              <w:numPr>
                <w:ilvl w:val="0"/>
                <w:numId w:val="0"/>
              </w:numPr>
            </w:pPr>
            <w:r w:rsidRPr="00FE70D8">
              <w:t>&lt;invullen&gt;</w:t>
            </w:r>
          </w:p>
        </w:tc>
        <w:tc>
          <w:tcPr>
            <w:tcW w:w="2835" w:type="dxa"/>
            <w:shd w:val="clear" w:color="auto" w:fill="auto"/>
          </w:tcPr>
          <w:p w14:paraId="3102E58E" w14:textId="77777777" w:rsidR="008572B6" w:rsidRPr="00FE70D8" w:rsidRDefault="008572B6" w:rsidP="007029F8">
            <w:pPr>
              <w:pStyle w:val="opsomming"/>
              <w:numPr>
                <w:ilvl w:val="0"/>
                <w:numId w:val="0"/>
              </w:numPr>
            </w:pPr>
            <w:r w:rsidRPr="00FE70D8">
              <w:t>&lt;invullen&gt;</w:t>
            </w:r>
          </w:p>
        </w:tc>
      </w:tr>
    </w:tbl>
    <w:p w14:paraId="7D02BC55" w14:textId="77777777" w:rsidR="008572B6" w:rsidRPr="00FE70D8" w:rsidRDefault="008572B6" w:rsidP="008572B6">
      <w:pPr>
        <w:rPr>
          <w:rFonts w:ascii="Verdana" w:hAnsi="Verdana"/>
          <w:lang w:val="nl-NL"/>
        </w:rPr>
      </w:pPr>
    </w:p>
    <w:p w14:paraId="6CFFFFDD" w14:textId="77777777" w:rsidR="008572B6" w:rsidRPr="00FE70D8" w:rsidRDefault="008572B6" w:rsidP="008572B6">
      <w:pPr>
        <w:rPr>
          <w:rFonts w:ascii="Verdana" w:hAnsi="Verdana"/>
          <w:lang w:val="nl-NL"/>
        </w:rPr>
      </w:pPr>
    </w:p>
    <w:p w14:paraId="3407AC35" w14:textId="77777777" w:rsidR="008572B6" w:rsidRPr="00FE70D8" w:rsidRDefault="008572B6" w:rsidP="008572B6">
      <w:pPr>
        <w:rPr>
          <w:rFonts w:ascii="Verdana" w:hAnsi="Verdana"/>
          <w:b/>
          <w:bCs/>
          <w:lang w:val="nl-NL"/>
        </w:rPr>
      </w:pPr>
      <w:r w:rsidRPr="00FE70D8">
        <w:rPr>
          <w:rFonts w:ascii="Verdana" w:hAnsi="Verdana"/>
          <w:b/>
          <w:bCs/>
          <w:lang w:val="nl-NL"/>
        </w:rPr>
        <w:t>Opdrachtnemer</w:t>
      </w:r>
    </w:p>
    <w:p w14:paraId="25664EE3" w14:textId="77777777" w:rsidR="008572B6" w:rsidRPr="00FE70D8" w:rsidRDefault="008572B6" w:rsidP="008572B6">
      <w:pPr>
        <w:rPr>
          <w:rFonts w:ascii="Verdana" w:hAnsi="Verdana"/>
          <w:lang w:val="nl-NL"/>
        </w:rPr>
      </w:pPr>
    </w:p>
    <w:tbl>
      <w:tblPr>
        <w:tblW w:w="935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168"/>
        <w:gridCol w:w="1635"/>
        <w:gridCol w:w="1522"/>
        <w:gridCol w:w="4026"/>
      </w:tblGrid>
      <w:tr w:rsidR="008572B6" w:rsidRPr="00FE70D8" w14:paraId="6D1C947E" w14:textId="77777777" w:rsidTr="007029F8">
        <w:tc>
          <w:tcPr>
            <w:tcW w:w="2168" w:type="dxa"/>
            <w:tcBorders>
              <w:bottom w:val="single" w:sz="12" w:space="0" w:color="666666"/>
            </w:tcBorders>
            <w:shd w:val="clear" w:color="auto" w:fill="D9D9D9"/>
          </w:tcPr>
          <w:p w14:paraId="60ED27F0" w14:textId="77777777" w:rsidR="008572B6" w:rsidRPr="00FE70D8" w:rsidRDefault="008572B6" w:rsidP="007029F8">
            <w:pPr>
              <w:pStyle w:val="opsomming"/>
              <w:numPr>
                <w:ilvl w:val="0"/>
                <w:numId w:val="0"/>
              </w:numPr>
              <w:rPr>
                <w:b/>
                <w:bCs/>
              </w:rPr>
            </w:pPr>
            <w:r w:rsidRPr="00FE70D8">
              <w:rPr>
                <w:b/>
                <w:bCs/>
              </w:rPr>
              <w:t>Functie / rol</w:t>
            </w:r>
          </w:p>
        </w:tc>
        <w:tc>
          <w:tcPr>
            <w:tcW w:w="1635" w:type="dxa"/>
            <w:tcBorders>
              <w:bottom w:val="single" w:sz="12" w:space="0" w:color="666666"/>
            </w:tcBorders>
            <w:shd w:val="clear" w:color="auto" w:fill="D9D9D9"/>
          </w:tcPr>
          <w:p w14:paraId="05221B5A" w14:textId="77777777" w:rsidR="008572B6" w:rsidRPr="00FE70D8" w:rsidRDefault="008572B6" w:rsidP="007029F8">
            <w:pPr>
              <w:pStyle w:val="opsomming"/>
              <w:numPr>
                <w:ilvl w:val="0"/>
                <w:numId w:val="0"/>
              </w:numPr>
              <w:rPr>
                <w:b/>
                <w:bCs/>
              </w:rPr>
            </w:pPr>
            <w:r w:rsidRPr="00FE70D8">
              <w:rPr>
                <w:b/>
                <w:bCs/>
              </w:rPr>
              <w:t>Naam</w:t>
            </w:r>
          </w:p>
        </w:tc>
        <w:tc>
          <w:tcPr>
            <w:tcW w:w="1522" w:type="dxa"/>
            <w:tcBorders>
              <w:bottom w:val="single" w:sz="12" w:space="0" w:color="666666"/>
            </w:tcBorders>
            <w:shd w:val="clear" w:color="auto" w:fill="D9D9D9"/>
          </w:tcPr>
          <w:p w14:paraId="087FF429" w14:textId="77777777" w:rsidR="008572B6" w:rsidRPr="00FE70D8" w:rsidRDefault="008572B6" w:rsidP="007029F8">
            <w:pPr>
              <w:pStyle w:val="opsomming"/>
              <w:numPr>
                <w:ilvl w:val="0"/>
                <w:numId w:val="0"/>
              </w:numPr>
              <w:rPr>
                <w:b/>
                <w:bCs/>
              </w:rPr>
            </w:pPr>
            <w:r w:rsidRPr="00FE70D8">
              <w:rPr>
                <w:b/>
                <w:bCs/>
              </w:rPr>
              <w:t>Telefoon</w:t>
            </w:r>
          </w:p>
        </w:tc>
        <w:tc>
          <w:tcPr>
            <w:tcW w:w="4026" w:type="dxa"/>
            <w:tcBorders>
              <w:bottom w:val="single" w:sz="12" w:space="0" w:color="666666"/>
            </w:tcBorders>
            <w:shd w:val="clear" w:color="auto" w:fill="D9D9D9"/>
          </w:tcPr>
          <w:p w14:paraId="2FC67FAB" w14:textId="77777777" w:rsidR="008572B6" w:rsidRPr="00FE70D8" w:rsidRDefault="008572B6" w:rsidP="007029F8">
            <w:pPr>
              <w:pStyle w:val="opsomming"/>
              <w:numPr>
                <w:ilvl w:val="0"/>
                <w:numId w:val="0"/>
              </w:numPr>
              <w:rPr>
                <w:b/>
                <w:bCs/>
              </w:rPr>
            </w:pPr>
            <w:r w:rsidRPr="00FE70D8">
              <w:rPr>
                <w:b/>
                <w:bCs/>
              </w:rPr>
              <w:t>Email</w:t>
            </w:r>
          </w:p>
        </w:tc>
      </w:tr>
      <w:tr w:rsidR="008572B6" w:rsidRPr="00FE70D8" w14:paraId="05C11E6B" w14:textId="77777777" w:rsidTr="007029F8">
        <w:tc>
          <w:tcPr>
            <w:tcW w:w="2168" w:type="dxa"/>
            <w:shd w:val="clear" w:color="auto" w:fill="auto"/>
          </w:tcPr>
          <w:p w14:paraId="7C7989A6" w14:textId="77777777" w:rsidR="008572B6" w:rsidRPr="00FE70D8" w:rsidRDefault="008572B6" w:rsidP="007029F8">
            <w:pPr>
              <w:pStyle w:val="opsomming"/>
              <w:numPr>
                <w:ilvl w:val="0"/>
                <w:numId w:val="0"/>
              </w:numPr>
              <w:rPr>
                <w:b/>
                <w:bCs/>
              </w:rPr>
            </w:pPr>
            <w:r w:rsidRPr="00FE70D8">
              <w:rPr>
                <w:b/>
                <w:bCs/>
              </w:rPr>
              <w:t>Accountmanager</w:t>
            </w:r>
          </w:p>
        </w:tc>
        <w:tc>
          <w:tcPr>
            <w:tcW w:w="1635" w:type="dxa"/>
            <w:shd w:val="clear" w:color="auto" w:fill="auto"/>
          </w:tcPr>
          <w:p w14:paraId="5DA2AA73" w14:textId="77777777" w:rsidR="008572B6" w:rsidRPr="00FE70D8" w:rsidRDefault="008572B6" w:rsidP="007029F8">
            <w:pPr>
              <w:pStyle w:val="opsomming"/>
              <w:numPr>
                <w:ilvl w:val="0"/>
                <w:numId w:val="0"/>
              </w:numPr>
            </w:pPr>
            <w:r w:rsidRPr="00FE70D8">
              <w:t>&lt;invullen&gt;</w:t>
            </w:r>
          </w:p>
        </w:tc>
        <w:tc>
          <w:tcPr>
            <w:tcW w:w="1522" w:type="dxa"/>
            <w:shd w:val="clear" w:color="auto" w:fill="auto"/>
          </w:tcPr>
          <w:p w14:paraId="4471F570" w14:textId="77777777" w:rsidR="008572B6" w:rsidRPr="00FE70D8" w:rsidRDefault="008572B6" w:rsidP="007029F8">
            <w:pPr>
              <w:pStyle w:val="opsomming"/>
              <w:numPr>
                <w:ilvl w:val="0"/>
                <w:numId w:val="0"/>
              </w:numPr>
            </w:pPr>
            <w:r w:rsidRPr="00FE70D8">
              <w:t>&lt;invullen&gt;</w:t>
            </w:r>
          </w:p>
        </w:tc>
        <w:tc>
          <w:tcPr>
            <w:tcW w:w="4026" w:type="dxa"/>
            <w:shd w:val="clear" w:color="auto" w:fill="auto"/>
          </w:tcPr>
          <w:p w14:paraId="62E1A699" w14:textId="77777777" w:rsidR="008572B6" w:rsidRPr="00FE70D8" w:rsidRDefault="008572B6" w:rsidP="007029F8">
            <w:pPr>
              <w:pStyle w:val="opsomming"/>
              <w:numPr>
                <w:ilvl w:val="0"/>
                <w:numId w:val="0"/>
              </w:numPr>
              <w:ind w:left="-89"/>
            </w:pPr>
            <w:r w:rsidRPr="00FE70D8">
              <w:t>&lt;invullen&gt;</w:t>
            </w:r>
          </w:p>
        </w:tc>
      </w:tr>
      <w:tr w:rsidR="008572B6" w:rsidRPr="00FE70D8" w14:paraId="682F76C3" w14:textId="77777777" w:rsidTr="007029F8">
        <w:tc>
          <w:tcPr>
            <w:tcW w:w="2168" w:type="dxa"/>
            <w:shd w:val="clear" w:color="auto" w:fill="auto"/>
          </w:tcPr>
          <w:p w14:paraId="5CB89263" w14:textId="77777777" w:rsidR="008572B6" w:rsidRPr="00FE70D8" w:rsidRDefault="008572B6" w:rsidP="007029F8">
            <w:pPr>
              <w:pStyle w:val="opsomming"/>
              <w:numPr>
                <w:ilvl w:val="0"/>
                <w:numId w:val="0"/>
              </w:numPr>
              <w:rPr>
                <w:b/>
                <w:bCs/>
              </w:rPr>
            </w:pPr>
            <w:r w:rsidRPr="00FE70D8">
              <w:rPr>
                <w:b/>
                <w:bCs/>
              </w:rPr>
              <w:t>&lt;invullen&gt;</w:t>
            </w:r>
          </w:p>
        </w:tc>
        <w:tc>
          <w:tcPr>
            <w:tcW w:w="1635" w:type="dxa"/>
            <w:shd w:val="clear" w:color="auto" w:fill="auto"/>
          </w:tcPr>
          <w:p w14:paraId="2FD4BD8D" w14:textId="77777777" w:rsidR="008572B6" w:rsidRPr="00FE70D8" w:rsidRDefault="008572B6" w:rsidP="007029F8">
            <w:pPr>
              <w:pStyle w:val="opsomming"/>
              <w:numPr>
                <w:ilvl w:val="0"/>
                <w:numId w:val="0"/>
              </w:numPr>
            </w:pPr>
            <w:r w:rsidRPr="00FE70D8">
              <w:t>&lt;invullen&gt;</w:t>
            </w:r>
          </w:p>
        </w:tc>
        <w:tc>
          <w:tcPr>
            <w:tcW w:w="1522" w:type="dxa"/>
            <w:shd w:val="clear" w:color="auto" w:fill="auto"/>
          </w:tcPr>
          <w:p w14:paraId="0F789F0B" w14:textId="77777777" w:rsidR="008572B6" w:rsidRPr="00FE70D8" w:rsidRDefault="008572B6" w:rsidP="007029F8">
            <w:pPr>
              <w:pStyle w:val="opsomming"/>
              <w:numPr>
                <w:ilvl w:val="0"/>
                <w:numId w:val="0"/>
              </w:numPr>
            </w:pPr>
            <w:r w:rsidRPr="00FE70D8">
              <w:t>&lt;invullen&gt;</w:t>
            </w:r>
          </w:p>
        </w:tc>
        <w:tc>
          <w:tcPr>
            <w:tcW w:w="4026" w:type="dxa"/>
            <w:shd w:val="clear" w:color="auto" w:fill="auto"/>
          </w:tcPr>
          <w:p w14:paraId="217A3427" w14:textId="77777777" w:rsidR="008572B6" w:rsidRPr="00FE70D8" w:rsidRDefault="008572B6" w:rsidP="007029F8">
            <w:pPr>
              <w:pStyle w:val="opsomming"/>
              <w:numPr>
                <w:ilvl w:val="0"/>
                <w:numId w:val="0"/>
              </w:numPr>
            </w:pPr>
            <w:r w:rsidRPr="00FE70D8">
              <w:t>&lt;invullen&gt;</w:t>
            </w:r>
          </w:p>
        </w:tc>
      </w:tr>
    </w:tbl>
    <w:p w14:paraId="7FEBF253" w14:textId="77777777" w:rsidR="008572B6" w:rsidRPr="00FE70D8" w:rsidRDefault="008572B6" w:rsidP="008572B6">
      <w:pPr>
        <w:rPr>
          <w:lang w:val="nl-NL"/>
        </w:rPr>
      </w:pPr>
    </w:p>
    <w:p w14:paraId="19BC520A" w14:textId="77777777" w:rsidR="008572B6" w:rsidRPr="00FE70D8" w:rsidRDefault="008572B6" w:rsidP="008572B6">
      <w:pPr>
        <w:rPr>
          <w:i/>
          <w:iCs/>
          <w:lang w:val="nl-NL"/>
        </w:rPr>
      </w:pPr>
      <w:r w:rsidRPr="00FE70D8">
        <w:rPr>
          <w:i/>
          <w:iCs/>
          <w:lang w:val="nl-NL"/>
        </w:rPr>
        <w:t>&lt;nader in te vullen na sluiten overeenkomst&gt;</w:t>
      </w:r>
    </w:p>
    <w:p w14:paraId="68A41515" w14:textId="77777777" w:rsidR="008572B6" w:rsidRPr="00FE70D8" w:rsidRDefault="008572B6" w:rsidP="008572B6">
      <w:pPr>
        <w:rPr>
          <w:rFonts w:ascii="Verdana" w:hAnsi="Verdana" w:cs="Arial"/>
          <w:b/>
          <w:noProof/>
          <w:kern w:val="28"/>
          <w:sz w:val="20"/>
          <w:szCs w:val="20"/>
          <w:lang w:val="nl-NL"/>
        </w:rPr>
      </w:pPr>
    </w:p>
    <w:p w14:paraId="79C9C375" w14:textId="1721CF67" w:rsidR="00E06F3B" w:rsidRPr="00FE70D8" w:rsidRDefault="008572B6" w:rsidP="001C0908">
      <w:pPr>
        <w:rPr>
          <w:rFonts w:ascii="Verdana" w:hAnsi="Verdana"/>
          <w:sz w:val="20"/>
          <w:szCs w:val="20"/>
          <w:lang w:val="nl-NL"/>
        </w:rPr>
      </w:pPr>
      <w:bookmarkStart w:id="43" w:name="_Toc181869665"/>
      <w:r w:rsidRPr="00FE70D8">
        <w:rPr>
          <w:rFonts w:ascii="Verdana" w:hAnsi="Verdana"/>
          <w:sz w:val="20"/>
          <w:szCs w:val="20"/>
          <w:lang w:val="nl-NL"/>
        </w:rPr>
        <w:t xml:space="preserve">Indien wordt besloten een reinigingsopdracht uit te laten voeren, zal de Contractmanager contact opnemen met de Accountmanager en hem verzoeken om een Offerte uit te brengen, conform het proces zoals omschreven in </w:t>
      </w:r>
      <w:r w:rsidR="001C36E3">
        <w:rPr>
          <w:rFonts w:ascii="Verdana" w:hAnsi="Verdana"/>
          <w:sz w:val="20"/>
          <w:szCs w:val="20"/>
          <w:lang w:val="nl-NL"/>
        </w:rPr>
        <w:t>A</w:t>
      </w:r>
      <w:r w:rsidRPr="00FE70D8">
        <w:rPr>
          <w:rFonts w:ascii="Verdana" w:hAnsi="Verdana"/>
          <w:sz w:val="20"/>
          <w:szCs w:val="20"/>
          <w:lang w:val="nl-NL"/>
        </w:rPr>
        <w:t>rtikel 2.2.</w:t>
      </w:r>
      <w:bookmarkEnd w:id="43"/>
    </w:p>
    <w:p w14:paraId="228D6F43" w14:textId="2897CA13" w:rsidR="001C0908" w:rsidRPr="00FE70D8" w:rsidRDefault="001C0908" w:rsidP="008572B6">
      <w:pPr>
        <w:widowControl w:val="0"/>
        <w:spacing w:before="160" w:after="480"/>
        <w:outlineLvl w:val="0"/>
        <w:rPr>
          <w:rFonts w:ascii="Verdana" w:hAnsi="Verdana" w:cs="Arial"/>
          <w:noProof/>
          <w:kern w:val="28"/>
          <w:sz w:val="20"/>
          <w:szCs w:val="20"/>
          <w:lang w:val="nl-NL"/>
        </w:rPr>
      </w:pPr>
    </w:p>
    <w:sectPr w:rsidR="001C0908" w:rsidRPr="00FE70D8" w:rsidSect="00980840">
      <w:headerReference w:type="default" r:id="rId18"/>
      <w:footerReference w:type="default" r:id="rId19"/>
      <w:headerReference w:type="first" r:id="rId20"/>
      <w:pgSz w:w="11909" w:h="16834" w:code="9"/>
      <w:pgMar w:top="1350" w:right="1019" w:bottom="1260" w:left="1440" w:header="446" w:footer="14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95123" w14:textId="77777777" w:rsidR="001B7DE3" w:rsidRDefault="001B7DE3">
      <w:r>
        <w:separator/>
      </w:r>
    </w:p>
  </w:endnote>
  <w:endnote w:type="continuationSeparator" w:id="0">
    <w:p w14:paraId="4CAA7289" w14:textId="77777777" w:rsidR="001B7DE3" w:rsidRDefault="001B7DE3">
      <w:r>
        <w:continuationSeparator/>
      </w:r>
    </w:p>
  </w:endnote>
  <w:endnote w:type="continuationNotice" w:id="1">
    <w:p w14:paraId="7FDEBA65" w14:textId="77777777" w:rsidR="001B7DE3" w:rsidRDefault="001B7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26CC3" w14:textId="77777777" w:rsidR="0011034A" w:rsidRDefault="0011034A" w:rsidP="0011034A">
    <w:pPr>
      <w:pStyle w:val="Footer"/>
    </w:pPr>
    <w:r>
      <w:t>Document versie: 1.0</w:t>
    </w:r>
  </w:p>
  <w:p w14:paraId="21F02B6F" w14:textId="2BAF2C3D" w:rsidR="00A42FEE" w:rsidRDefault="0011034A" w:rsidP="0011034A">
    <w:pPr>
      <w:pStyle w:val="Footer"/>
    </w:pPr>
    <w:r>
      <w:t xml:space="preserve">Datum: </w:t>
    </w:r>
    <w:r w:rsidR="004A027B">
      <w:t>14-11-2025</w:t>
    </w:r>
    <w:r w:rsidR="004A027B">
      <w:tab/>
    </w:r>
    <w:r w:rsidR="004A027B">
      <w:tab/>
    </w:r>
    <w:r w:rsidR="00A42FEE">
      <w:t xml:space="preserve">Pagina </w:t>
    </w:r>
    <w:r w:rsidR="00A42FEE">
      <w:rPr>
        <w:b/>
        <w:bCs/>
        <w:sz w:val="24"/>
      </w:rPr>
      <w:fldChar w:fldCharType="begin"/>
    </w:r>
    <w:r w:rsidR="00A42FEE">
      <w:rPr>
        <w:b/>
        <w:bCs/>
      </w:rPr>
      <w:instrText>PAGE</w:instrText>
    </w:r>
    <w:r w:rsidR="00A42FEE">
      <w:rPr>
        <w:b/>
        <w:bCs/>
        <w:sz w:val="24"/>
      </w:rPr>
      <w:fldChar w:fldCharType="separate"/>
    </w:r>
    <w:r w:rsidR="00A42FEE">
      <w:rPr>
        <w:b/>
        <w:bCs/>
      </w:rPr>
      <w:t>2</w:t>
    </w:r>
    <w:r w:rsidR="00A42FEE">
      <w:rPr>
        <w:b/>
        <w:bCs/>
        <w:sz w:val="24"/>
      </w:rPr>
      <w:fldChar w:fldCharType="end"/>
    </w:r>
    <w:r w:rsidR="00A42FEE">
      <w:t xml:space="preserve"> van </w:t>
    </w:r>
    <w:r w:rsidR="00A42FEE">
      <w:rPr>
        <w:b/>
        <w:bCs/>
        <w:sz w:val="24"/>
      </w:rPr>
      <w:fldChar w:fldCharType="begin"/>
    </w:r>
    <w:r w:rsidR="00A42FEE">
      <w:rPr>
        <w:b/>
        <w:bCs/>
      </w:rPr>
      <w:instrText>NUMPAGES</w:instrText>
    </w:r>
    <w:r w:rsidR="00A42FEE">
      <w:rPr>
        <w:b/>
        <w:bCs/>
        <w:sz w:val="24"/>
      </w:rPr>
      <w:fldChar w:fldCharType="separate"/>
    </w:r>
    <w:r w:rsidR="00A42FEE">
      <w:rPr>
        <w:b/>
        <w:bCs/>
      </w:rPr>
      <w:t>2</w:t>
    </w:r>
    <w:r w:rsidR="00A42FEE">
      <w:rPr>
        <w:b/>
        <w:bCs/>
        <w:sz w:val="24"/>
      </w:rPr>
      <w:fldChar w:fldCharType="end"/>
    </w:r>
  </w:p>
  <w:p w14:paraId="6F895ACD" w14:textId="75EB35E5" w:rsidR="00ED7EA2" w:rsidRPr="004A027B" w:rsidRDefault="00ED7EA2">
    <w:pP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8AEF8" w14:textId="77777777" w:rsidR="001B7DE3" w:rsidRDefault="001B7DE3">
      <w:r>
        <w:separator/>
      </w:r>
    </w:p>
  </w:footnote>
  <w:footnote w:type="continuationSeparator" w:id="0">
    <w:p w14:paraId="1D783020" w14:textId="77777777" w:rsidR="001B7DE3" w:rsidRDefault="001B7DE3">
      <w:r>
        <w:continuationSeparator/>
      </w:r>
    </w:p>
  </w:footnote>
  <w:footnote w:type="continuationNotice" w:id="1">
    <w:p w14:paraId="3D0FD0B2" w14:textId="77777777" w:rsidR="001B7DE3" w:rsidRDefault="001B7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909F1" w14:textId="22138216" w:rsidR="002B5BE3" w:rsidRDefault="002B5BE3" w:rsidP="002849D7">
    <w:pPr>
      <w:pStyle w:val="Header"/>
      <w:tabs>
        <w:tab w:val="clear" w:pos="4320"/>
        <w:tab w:val="clear" w:pos="8640"/>
        <w:tab w:val="left" w:pos="7968"/>
      </w:tabs>
      <w:ind w:left="5040"/>
    </w:pPr>
    <w:r>
      <w:tab/>
    </w:r>
    <w:r w:rsidR="00214854">
      <w:rPr>
        <w:noProof/>
      </w:rPr>
      <w:drawing>
        <wp:inline distT="0" distB="0" distL="0" distR="0" wp14:anchorId="6D4A66B7" wp14:editId="1EC91B70">
          <wp:extent cx="2886075" cy="1123950"/>
          <wp:effectExtent l="0" t="0" r="0" b="0"/>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313FF" w14:textId="0F1BE3C7" w:rsidR="00ED7EA2" w:rsidRDefault="00214854">
    <w:pPr>
      <w:pStyle w:val="Header"/>
      <w:jc w:val="right"/>
    </w:pPr>
    <w:r>
      <w:rPr>
        <w:noProof/>
      </w:rPr>
      <w:drawing>
        <wp:inline distT="0" distB="0" distL="0" distR="0" wp14:anchorId="6A84C4A3" wp14:editId="241CE6D5">
          <wp:extent cx="2886075" cy="1123950"/>
          <wp:effectExtent l="0" t="0" r="0" b="0"/>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459"/>
    <w:multiLevelType w:val="hybridMultilevel"/>
    <w:tmpl w:val="EB9EC01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9075F5A"/>
    <w:multiLevelType w:val="hybridMultilevel"/>
    <w:tmpl w:val="0786FAFE"/>
    <w:lvl w:ilvl="0" w:tplc="89CE0B74">
      <w:start w:val="1"/>
      <w:numFmt w:val="decimal"/>
      <w:pStyle w:val="Eisnr"/>
      <w:lvlText w:val="Eis %1)"/>
      <w:lvlJc w:val="left"/>
      <w:pPr>
        <w:ind w:left="1211" w:hanging="360"/>
      </w:pPr>
      <w:rPr>
        <w:rFonts w:ascii="Verdana" w:hAnsi="Verdana" w:hint="default"/>
        <w:b w:val="0"/>
        <w:bCs w:val="0"/>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1D66764F"/>
    <w:multiLevelType w:val="multilevel"/>
    <w:tmpl w:val="B8F07282"/>
    <w:styleLink w:val="StyleNumberedLeft2cmHanging259cm1"/>
    <w:lvl w:ilvl="0">
      <w:start w:val="1"/>
      <w:numFmt w:val="decimal"/>
      <w:lvlText w:val="%1."/>
      <w:lvlJc w:val="left"/>
      <w:pPr>
        <w:tabs>
          <w:tab w:val="num" w:pos="1985"/>
        </w:tabs>
        <w:ind w:left="1985" w:hanging="851"/>
      </w:pPr>
      <w:rPr>
        <w:rFonts w:ascii="Garamond" w:hAnsi="Garamond" w:cs="Times New Roman" w:hint="default"/>
        <w:sz w:val="24"/>
      </w:rPr>
    </w:lvl>
    <w:lvl w:ilvl="1">
      <w:start w:val="1"/>
      <w:numFmt w:val="decimal"/>
      <w:isLgl/>
      <w:lvlText w:val="%1.%2"/>
      <w:lvlJc w:val="left"/>
      <w:pPr>
        <w:tabs>
          <w:tab w:val="num" w:pos="1985"/>
        </w:tabs>
        <w:ind w:left="1985" w:hanging="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574"/>
        </w:tabs>
        <w:ind w:left="2574" w:hanging="144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3" w15:restartNumberingAfterBreak="0">
    <w:nsid w:val="1E0F6384"/>
    <w:multiLevelType w:val="hybridMultilevel"/>
    <w:tmpl w:val="007A83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D6B2C"/>
    <w:multiLevelType w:val="hybridMultilevel"/>
    <w:tmpl w:val="79426C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AA2"/>
    <w:multiLevelType w:val="multilevel"/>
    <w:tmpl w:val="62ACF34C"/>
    <w:lvl w:ilvl="0">
      <w:start w:val="1"/>
      <w:numFmt w:val="decimal"/>
      <w:pStyle w:val="xl30"/>
      <w:lvlText w:val="%1."/>
      <w:lvlJc w:val="center"/>
      <w:pPr>
        <w:tabs>
          <w:tab w:val="num" w:pos="1440"/>
        </w:tabs>
        <w:ind w:left="1440" w:hanging="720"/>
      </w:pPr>
      <w:rPr>
        <w:rFonts w:ascii="Times New Roman" w:hAnsi="Times New Roman" w:cs="Times New Roman"/>
      </w:rPr>
    </w:lvl>
    <w:lvl w:ilvl="1">
      <w:start w:val="1"/>
      <w:numFmt w:val="decimal"/>
      <w:lvlText w:val="%1.%2."/>
      <w:lvlJc w:val="left"/>
      <w:pPr>
        <w:tabs>
          <w:tab w:val="num" w:pos="2160"/>
        </w:tabs>
        <w:ind w:left="2160" w:hanging="720"/>
      </w:pPr>
      <w:rPr>
        <w:rFonts w:ascii="Times New Roman" w:hAnsi="Times New Roman" w:cs="Times New Roman"/>
      </w:rPr>
    </w:lvl>
    <w:lvl w:ilvl="2">
      <w:start w:val="1"/>
      <w:numFmt w:val="decimal"/>
      <w:lvlText w:val="%1.%2.%3."/>
      <w:lvlJc w:val="left"/>
      <w:pPr>
        <w:tabs>
          <w:tab w:val="num" w:pos="3168"/>
        </w:tabs>
        <w:ind w:left="3168" w:hanging="1008"/>
      </w:pPr>
      <w:rPr>
        <w:rFonts w:ascii="Times New Roman" w:hAnsi="Times New Roman" w:cs="Times New Roman"/>
      </w:rPr>
    </w:lvl>
    <w:lvl w:ilvl="3">
      <w:start w:val="1"/>
      <w:numFmt w:val="decimal"/>
      <w:lvlText w:val="%1.%2.%3.%4."/>
      <w:lvlJc w:val="left"/>
      <w:pPr>
        <w:tabs>
          <w:tab w:val="num" w:pos="3816"/>
        </w:tabs>
        <w:ind w:left="3456" w:hanging="360"/>
      </w:pPr>
      <w:rPr>
        <w:rFonts w:ascii="Times New Roman" w:hAnsi="Times New Roman" w:cs="Times New Roman"/>
      </w:rPr>
    </w:lvl>
    <w:lvl w:ilvl="4">
      <w:start w:val="1"/>
      <w:numFmt w:val="lowerRoman"/>
      <w:lvlText w:val="(%5)"/>
      <w:lvlJc w:val="left"/>
      <w:pPr>
        <w:tabs>
          <w:tab w:val="num" w:pos="1800"/>
        </w:tabs>
        <w:ind w:left="1800" w:hanging="360"/>
      </w:pPr>
      <w:rPr>
        <w:rFonts w:ascii="Times New Roman" w:hAnsi="Times New Roman" w:cs="Times New Roman"/>
      </w:rPr>
    </w:lvl>
    <w:lvl w:ilvl="5">
      <w:start w:val="1"/>
      <w:numFmt w:val="hebrew2"/>
      <w:lvlText w:val="(%6)"/>
      <w:lvlJc w:val="left"/>
      <w:pPr>
        <w:tabs>
          <w:tab w:val="num" w:pos="2880"/>
        </w:tabs>
        <w:ind w:left="2880" w:hanging="720"/>
      </w:pPr>
      <w:rPr>
        <w:rFonts w:ascii="Times New Roman" w:hAnsi="Times New Roman" w:cs="Times New Roman"/>
        <w:sz w:val="2"/>
        <w:szCs w:val="24"/>
      </w:rPr>
    </w:lvl>
    <w:lvl w:ilvl="6">
      <w:start w:val="1"/>
      <w:numFmt w:val="decimal"/>
      <w:lvlText w:val="%7."/>
      <w:lvlJc w:val="center"/>
      <w:pPr>
        <w:tabs>
          <w:tab w:val="num" w:pos="2808"/>
        </w:tabs>
        <w:ind w:left="2520" w:hanging="360"/>
      </w:pPr>
      <w:rPr>
        <w:rFonts w:ascii="Times New Roman" w:hAnsi="Times New Roman" w:cs="Times New Roman"/>
      </w:rPr>
    </w:lvl>
    <w:lvl w:ilvl="7">
      <w:start w:val="1"/>
      <w:numFmt w:val="lowerRoman"/>
      <w:lvlText w:val="%8."/>
      <w:lvlJc w:val="center"/>
      <w:pPr>
        <w:tabs>
          <w:tab w:val="num" w:pos="3168"/>
        </w:tabs>
        <w:ind w:left="2880" w:hanging="360"/>
      </w:pPr>
      <w:rPr>
        <w:rFonts w:ascii="Times New Roman" w:hAnsi="Times New Roman" w:cs="Times New Roman"/>
      </w:rPr>
    </w:lvl>
    <w:lvl w:ilvl="8">
      <w:start w:val="1"/>
      <w:numFmt w:val="hebrew2"/>
      <w:lvlText w:val="%9."/>
      <w:lvlJc w:val="center"/>
      <w:pPr>
        <w:tabs>
          <w:tab w:val="num" w:pos="3528"/>
        </w:tabs>
        <w:ind w:left="3240" w:hanging="360"/>
      </w:pPr>
      <w:rPr>
        <w:rFonts w:ascii="Times New Roman" w:hAnsi="Times New Roman" w:cs="Times New Roman"/>
        <w:sz w:val="2"/>
        <w:szCs w:val="24"/>
      </w:rPr>
    </w:lvl>
  </w:abstractNum>
  <w:abstractNum w:abstractNumId="6" w15:restartNumberingAfterBreak="0">
    <w:nsid w:val="2ED43A7E"/>
    <w:multiLevelType w:val="hybridMultilevel"/>
    <w:tmpl w:val="47B69E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FFA479C"/>
    <w:multiLevelType w:val="hybridMultilevel"/>
    <w:tmpl w:val="C3C63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19556E6"/>
    <w:multiLevelType w:val="hybridMultilevel"/>
    <w:tmpl w:val="138A0D0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35BE6530"/>
    <w:multiLevelType w:val="hybridMultilevel"/>
    <w:tmpl w:val="176A95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75A3A84"/>
    <w:multiLevelType w:val="hybridMultilevel"/>
    <w:tmpl w:val="507C1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B65BD5"/>
    <w:multiLevelType w:val="hybridMultilevel"/>
    <w:tmpl w:val="944237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025080F"/>
    <w:multiLevelType w:val="hybridMultilevel"/>
    <w:tmpl w:val="9676AF16"/>
    <w:lvl w:ilvl="0" w:tplc="04130001">
      <w:start w:val="1"/>
      <w:numFmt w:val="bullet"/>
      <w:lvlText w:val=""/>
      <w:lvlJc w:val="left"/>
      <w:pPr>
        <w:ind w:left="1350" w:hanging="360"/>
      </w:pPr>
      <w:rPr>
        <w:rFonts w:ascii="Symbol" w:hAnsi="Symbol" w:hint="default"/>
      </w:rPr>
    </w:lvl>
    <w:lvl w:ilvl="1" w:tplc="04130003" w:tentative="1">
      <w:start w:val="1"/>
      <w:numFmt w:val="bullet"/>
      <w:lvlText w:val="o"/>
      <w:lvlJc w:val="left"/>
      <w:pPr>
        <w:ind w:left="2070" w:hanging="360"/>
      </w:pPr>
      <w:rPr>
        <w:rFonts w:ascii="Courier New" w:hAnsi="Courier New" w:cs="Courier New" w:hint="default"/>
      </w:rPr>
    </w:lvl>
    <w:lvl w:ilvl="2" w:tplc="04130005" w:tentative="1">
      <w:start w:val="1"/>
      <w:numFmt w:val="bullet"/>
      <w:lvlText w:val=""/>
      <w:lvlJc w:val="left"/>
      <w:pPr>
        <w:ind w:left="2790" w:hanging="360"/>
      </w:pPr>
      <w:rPr>
        <w:rFonts w:ascii="Wingdings" w:hAnsi="Wingdings" w:hint="default"/>
      </w:rPr>
    </w:lvl>
    <w:lvl w:ilvl="3" w:tplc="04130001" w:tentative="1">
      <w:start w:val="1"/>
      <w:numFmt w:val="bullet"/>
      <w:lvlText w:val=""/>
      <w:lvlJc w:val="left"/>
      <w:pPr>
        <w:ind w:left="3510" w:hanging="360"/>
      </w:pPr>
      <w:rPr>
        <w:rFonts w:ascii="Symbol" w:hAnsi="Symbol" w:hint="default"/>
      </w:rPr>
    </w:lvl>
    <w:lvl w:ilvl="4" w:tplc="04130003" w:tentative="1">
      <w:start w:val="1"/>
      <w:numFmt w:val="bullet"/>
      <w:lvlText w:val="o"/>
      <w:lvlJc w:val="left"/>
      <w:pPr>
        <w:ind w:left="4230" w:hanging="360"/>
      </w:pPr>
      <w:rPr>
        <w:rFonts w:ascii="Courier New" w:hAnsi="Courier New" w:cs="Courier New" w:hint="default"/>
      </w:rPr>
    </w:lvl>
    <w:lvl w:ilvl="5" w:tplc="04130005" w:tentative="1">
      <w:start w:val="1"/>
      <w:numFmt w:val="bullet"/>
      <w:lvlText w:val=""/>
      <w:lvlJc w:val="left"/>
      <w:pPr>
        <w:ind w:left="4950" w:hanging="360"/>
      </w:pPr>
      <w:rPr>
        <w:rFonts w:ascii="Wingdings" w:hAnsi="Wingdings" w:hint="default"/>
      </w:rPr>
    </w:lvl>
    <w:lvl w:ilvl="6" w:tplc="04130001" w:tentative="1">
      <w:start w:val="1"/>
      <w:numFmt w:val="bullet"/>
      <w:lvlText w:val=""/>
      <w:lvlJc w:val="left"/>
      <w:pPr>
        <w:ind w:left="5670" w:hanging="360"/>
      </w:pPr>
      <w:rPr>
        <w:rFonts w:ascii="Symbol" w:hAnsi="Symbol" w:hint="default"/>
      </w:rPr>
    </w:lvl>
    <w:lvl w:ilvl="7" w:tplc="04130003" w:tentative="1">
      <w:start w:val="1"/>
      <w:numFmt w:val="bullet"/>
      <w:lvlText w:val="o"/>
      <w:lvlJc w:val="left"/>
      <w:pPr>
        <w:ind w:left="6390" w:hanging="360"/>
      </w:pPr>
      <w:rPr>
        <w:rFonts w:ascii="Courier New" w:hAnsi="Courier New" w:cs="Courier New" w:hint="default"/>
      </w:rPr>
    </w:lvl>
    <w:lvl w:ilvl="8" w:tplc="04130005" w:tentative="1">
      <w:start w:val="1"/>
      <w:numFmt w:val="bullet"/>
      <w:lvlText w:val=""/>
      <w:lvlJc w:val="left"/>
      <w:pPr>
        <w:ind w:left="7110" w:hanging="360"/>
      </w:pPr>
      <w:rPr>
        <w:rFonts w:ascii="Wingdings" w:hAnsi="Wingdings" w:hint="default"/>
      </w:rPr>
    </w:lvl>
  </w:abstractNum>
  <w:abstractNum w:abstractNumId="13" w15:restartNumberingAfterBreak="0">
    <w:nsid w:val="460903B9"/>
    <w:multiLevelType w:val="hybridMultilevel"/>
    <w:tmpl w:val="CE063D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5415B4"/>
    <w:multiLevelType w:val="hybridMultilevel"/>
    <w:tmpl w:val="66AC2EDC"/>
    <w:lvl w:ilvl="0" w:tplc="3D44D774">
      <w:start w:val="1"/>
      <w:numFmt w:val="decimal"/>
      <w:pStyle w:val="nummeringopsomming"/>
      <w:lvlText w:val="%1."/>
      <w:lvlJc w:val="left"/>
      <w:pPr>
        <w:ind w:left="720" w:hanging="360"/>
      </w:pPr>
      <w:rPr>
        <w:rFonts w:hint="default"/>
      </w:rPr>
    </w:lvl>
    <w:lvl w:ilvl="1" w:tplc="04130019">
      <w:start w:val="1"/>
      <w:numFmt w:val="lowerLetter"/>
      <w:lvlText w:val="%2."/>
      <w:lvlJc w:val="left"/>
      <w:pPr>
        <w:ind w:left="1440" w:hanging="360"/>
      </w:pPr>
    </w:lvl>
    <w:lvl w:ilvl="2" w:tplc="04130001">
      <w:start w:val="1"/>
      <w:numFmt w:val="bullet"/>
      <w:lvlText w:val=""/>
      <w:lvlJc w:val="left"/>
      <w:pPr>
        <w:ind w:left="2340" w:hanging="36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C24505A"/>
    <w:multiLevelType w:val="hybridMultilevel"/>
    <w:tmpl w:val="44480BB2"/>
    <w:lvl w:ilvl="0" w:tplc="FFFFFFFF">
      <w:numFmt w:val="bullet"/>
      <w:pStyle w:val="StyleHeading4Heading4Charh4h4SubsubheadingaH44h41a"/>
      <w:lvlText w:val="-"/>
      <w:lvlJc w:val="left"/>
      <w:pPr>
        <w:tabs>
          <w:tab w:val="num" w:pos="1080"/>
        </w:tabs>
        <w:ind w:left="1080" w:hanging="360"/>
      </w:pPr>
      <w:rPr>
        <w:rFonts w:ascii="Times New Roman" w:eastAsia="Times New Roman" w:hAnsi="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23C08E2"/>
    <w:multiLevelType w:val="multilevel"/>
    <w:tmpl w:val="041D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61D16162"/>
    <w:multiLevelType w:val="singleLevel"/>
    <w:tmpl w:val="C554E56A"/>
    <w:lvl w:ilvl="0">
      <w:start w:val="1"/>
      <w:numFmt w:val="decimal"/>
      <w:pStyle w:val="figuredescription"/>
      <w:lvlText w:val="Figure %1: "/>
      <w:lvlJc w:val="left"/>
      <w:pPr>
        <w:tabs>
          <w:tab w:val="num" w:pos="1080"/>
        </w:tabs>
      </w:pPr>
      <w:rPr>
        <w:rFonts w:ascii="Arial" w:hAnsi="Arial" w:cs="Times New Roman" w:hint="default"/>
        <w:sz w:val="20"/>
      </w:rPr>
    </w:lvl>
  </w:abstractNum>
  <w:abstractNum w:abstractNumId="18" w15:restartNumberingAfterBreak="0">
    <w:nsid w:val="64C076C3"/>
    <w:multiLevelType w:val="hybridMultilevel"/>
    <w:tmpl w:val="A3CAF244"/>
    <w:lvl w:ilvl="0" w:tplc="FFFFFFFF">
      <w:start w:val="1"/>
      <w:numFmt w:val="decimal"/>
      <w:lvlText w:val="Eis %1)"/>
      <w:lvlJc w:val="left"/>
      <w:pPr>
        <w:ind w:left="1440" w:hanging="360"/>
      </w:pPr>
    </w:lvl>
    <w:lvl w:ilvl="1" w:tplc="A2EE19A8">
      <w:start w:val="1"/>
      <w:numFmt w:val="bullet"/>
      <w:pStyle w:val="opsomming"/>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67C65435"/>
    <w:multiLevelType w:val="hybridMultilevel"/>
    <w:tmpl w:val="8CECB3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B294BE8"/>
    <w:multiLevelType w:val="hybridMultilevel"/>
    <w:tmpl w:val="4CE093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CDB6E2A"/>
    <w:multiLevelType w:val="multilevel"/>
    <w:tmpl w:val="3F32BEA0"/>
    <w:lvl w:ilvl="0">
      <w:start w:val="1"/>
      <w:numFmt w:val="decimal"/>
      <w:pStyle w:val="StyleHeading1Heading1aJustified"/>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1260"/>
        </w:tabs>
        <w:ind w:left="1260" w:hanging="720"/>
      </w:pPr>
      <w:rPr>
        <w:rFonts w:cs="Times New Roman"/>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74B5058F"/>
    <w:multiLevelType w:val="multilevel"/>
    <w:tmpl w:val="D71AA8DE"/>
    <w:lvl w:ilvl="0">
      <w:start w:val="1"/>
      <w:numFmt w:val="decimal"/>
      <w:lvlText w:val="%1"/>
      <w:lvlJc w:val="left"/>
      <w:pPr>
        <w:tabs>
          <w:tab w:val="num" w:pos="432"/>
        </w:tabs>
        <w:ind w:left="432" w:hanging="432"/>
      </w:pPr>
      <w:rPr>
        <w:rFonts w:cs="Times New Roman"/>
        <w:b/>
        <w:bCs w:val="0"/>
      </w:rPr>
    </w:lvl>
    <w:lvl w:ilvl="1">
      <w:start w:val="1"/>
      <w:numFmt w:val="decimal"/>
      <w:lvlText w:val="%1.%2"/>
      <w:lvlJc w:val="left"/>
      <w:pPr>
        <w:tabs>
          <w:tab w:val="num" w:pos="1002"/>
        </w:tabs>
        <w:ind w:left="1002" w:hanging="576"/>
      </w:pPr>
      <w:rPr>
        <w:rFonts w:cs="Times New Roman"/>
        <w:b/>
        <w:bCs w:val="0"/>
        <w:lang w:val="en-US"/>
      </w:rPr>
    </w:lvl>
    <w:lvl w:ilvl="2">
      <w:start w:val="1"/>
      <w:numFmt w:val="decimal"/>
      <w:lvlText w:val="%1.%2.%3"/>
      <w:lvlJc w:val="left"/>
      <w:pPr>
        <w:tabs>
          <w:tab w:val="num" w:pos="720"/>
        </w:tabs>
        <w:ind w:left="720" w:hanging="720"/>
      </w:pPr>
      <w:rPr>
        <w:rFonts w:cs="Times New Roman"/>
        <w:b w:val="0"/>
        <w:sz w:val="19"/>
        <w:szCs w:val="19"/>
      </w:rPr>
    </w:lvl>
    <w:lvl w:ilvl="3">
      <w:start w:val="1"/>
      <w:numFmt w:val="decimal"/>
      <w:lvlText w:val="%1.%2.%3.%4"/>
      <w:lvlJc w:val="left"/>
      <w:pPr>
        <w:tabs>
          <w:tab w:val="num" w:pos="1584"/>
        </w:tabs>
        <w:ind w:left="1584" w:hanging="864"/>
      </w:pPr>
      <w:rPr>
        <w:rFonts w:cs="Times New Roman"/>
        <w:sz w:val="20"/>
        <w:szCs w:val="20"/>
        <w:lang w:val="en-GB"/>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76631207"/>
    <w:multiLevelType w:val="hybridMultilevel"/>
    <w:tmpl w:val="3BEAFAC0"/>
    <w:lvl w:ilvl="0" w:tplc="948665DA">
      <w:start w:val="1"/>
      <w:numFmt w:val="decimal"/>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24" w15:restartNumberingAfterBreak="0">
    <w:nsid w:val="794B0156"/>
    <w:multiLevelType w:val="hybridMultilevel"/>
    <w:tmpl w:val="DCA2F2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DB0C1E"/>
    <w:multiLevelType w:val="hybridMultilevel"/>
    <w:tmpl w:val="1180DA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65707973">
    <w:abstractNumId w:val="22"/>
  </w:num>
  <w:num w:numId="2" w16cid:durableId="469638427">
    <w:abstractNumId w:val="15"/>
  </w:num>
  <w:num w:numId="3" w16cid:durableId="1193807091">
    <w:abstractNumId w:val="2"/>
  </w:num>
  <w:num w:numId="4" w16cid:durableId="1848860594">
    <w:abstractNumId w:val="17"/>
  </w:num>
  <w:num w:numId="5" w16cid:durableId="259264613">
    <w:abstractNumId w:val="5"/>
  </w:num>
  <w:num w:numId="6" w16cid:durableId="848326760">
    <w:abstractNumId w:val="16"/>
  </w:num>
  <w:num w:numId="7" w16cid:durableId="441266292">
    <w:abstractNumId w:val="21"/>
  </w:num>
  <w:num w:numId="8" w16cid:durableId="1086725656">
    <w:abstractNumId w:val="7"/>
  </w:num>
  <w:num w:numId="9" w16cid:durableId="594752196">
    <w:abstractNumId w:val="10"/>
  </w:num>
  <w:num w:numId="10" w16cid:durableId="1290088312">
    <w:abstractNumId w:val="9"/>
  </w:num>
  <w:num w:numId="11" w16cid:durableId="999625312">
    <w:abstractNumId w:val="25"/>
  </w:num>
  <w:num w:numId="12" w16cid:durableId="853107725">
    <w:abstractNumId w:val="11"/>
  </w:num>
  <w:num w:numId="13" w16cid:durableId="917717484">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1055200391">
    <w:abstractNumId w:val="4"/>
  </w:num>
  <w:num w:numId="15" w16cid:durableId="516386291">
    <w:abstractNumId w:val="13"/>
  </w:num>
  <w:num w:numId="16" w16cid:durableId="1367367442">
    <w:abstractNumId w:val="3"/>
  </w:num>
  <w:num w:numId="17" w16cid:durableId="1584216110">
    <w:abstractNumId w:val="0"/>
  </w:num>
  <w:num w:numId="18" w16cid:durableId="2065565053">
    <w:abstractNumId w:val="8"/>
  </w:num>
  <w:num w:numId="19" w16cid:durableId="268321172">
    <w:abstractNumId w:val="12"/>
  </w:num>
  <w:num w:numId="20" w16cid:durableId="14842517">
    <w:abstractNumId w:val="1"/>
  </w:num>
  <w:num w:numId="21" w16cid:durableId="2058967007">
    <w:abstractNumId w:val="23"/>
  </w:num>
  <w:num w:numId="22" w16cid:durableId="1169639279">
    <w:abstractNumId w:val="14"/>
  </w:num>
  <w:num w:numId="23" w16cid:durableId="1098478253">
    <w:abstractNumId w:val="18"/>
  </w:num>
  <w:num w:numId="24" w16cid:durableId="719591039">
    <w:abstractNumId w:val="6"/>
  </w:num>
  <w:num w:numId="25" w16cid:durableId="1670670812">
    <w:abstractNumId w:val="20"/>
  </w:num>
  <w:num w:numId="26" w16cid:durableId="1360815066">
    <w:abstractNumId w:val="19"/>
  </w:num>
  <w:num w:numId="27" w16cid:durableId="30994811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B3F"/>
    <w:rsid w:val="00002DA7"/>
    <w:rsid w:val="000045CB"/>
    <w:rsid w:val="00007C35"/>
    <w:rsid w:val="00010D04"/>
    <w:rsid w:val="00012E36"/>
    <w:rsid w:val="0001420D"/>
    <w:rsid w:val="00017EF3"/>
    <w:rsid w:val="000214B2"/>
    <w:rsid w:val="00021F82"/>
    <w:rsid w:val="00022B0B"/>
    <w:rsid w:val="000256F5"/>
    <w:rsid w:val="0002703E"/>
    <w:rsid w:val="000275D9"/>
    <w:rsid w:val="000316A8"/>
    <w:rsid w:val="00032FF5"/>
    <w:rsid w:val="00033E88"/>
    <w:rsid w:val="0003789C"/>
    <w:rsid w:val="000449EA"/>
    <w:rsid w:val="00044BE2"/>
    <w:rsid w:val="00044D05"/>
    <w:rsid w:val="00045115"/>
    <w:rsid w:val="000453A8"/>
    <w:rsid w:val="00045C1A"/>
    <w:rsid w:val="000461C8"/>
    <w:rsid w:val="00047F94"/>
    <w:rsid w:val="00052C88"/>
    <w:rsid w:val="000549BD"/>
    <w:rsid w:val="000569A6"/>
    <w:rsid w:val="000607E4"/>
    <w:rsid w:val="00062A0C"/>
    <w:rsid w:val="000652BE"/>
    <w:rsid w:val="000655BA"/>
    <w:rsid w:val="0006670C"/>
    <w:rsid w:val="00073EDF"/>
    <w:rsid w:val="000753BA"/>
    <w:rsid w:val="00076900"/>
    <w:rsid w:val="00076CB2"/>
    <w:rsid w:val="0008220C"/>
    <w:rsid w:val="00082BC6"/>
    <w:rsid w:val="00083A29"/>
    <w:rsid w:val="000846CE"/>
    <w:rsid w:val="000861FF"/>
    <w:rsid w:val="000879E6"/>
    <w:rsid w:val="000915E5"/>
    <w:rsid w:val="00095917"/>
    <w:rsid w:val="00097802"/>
    <w:rsid w:val="000A0B9C"/>
    <w:rsid w:val="000A2A6A"/>
    <w:rsid w:val="000A3AB3"/>
    <w:rsid w:val="000A4404"/>
    <w:rsid w:val="000B4554"/>
    <w:rsid w:val="000B62A4"/>
    <w:rsid w:val="000C06EA"/>
    <w:rsid w:val="000C116E"/>
    <w:rsid w:val="000C1FF3"/>
    <w:rsid w:val="000C329F"/>
    <w:rsid w:val="000C4D88"/>
    <w:rsid w:val="000C6BAB"/>
    <w:rsid w:val="000C7B31"/>
    <w:rsid w:val="000D03F3"/>
    <w:rsid w:val="000D1009"/>
    <w:rsid w:val="000D61AA"/>
    <w:rsid w:val="000D7123"/>
    <w:rsid w:val="000E3A48"/>
    <w:rsid w:val="000E4F31"/>
    <w:rsid w:val="000E7407"/>
    <w:rsid w:val="000F03AE"/>
    <w:rsid w:val="000F3A7C"/>
    <w:rsid w:val="000F3C80"/>
    <w:rsid w:val="000F4AAB"/>
    <w:rsid w:val="00101BA5"/>
    <w:rsid w:val="001035F3"/>
    <w:rsid w:val="00105659"/>
    <w:rsid w:val="00107142"/>
    <w:rsid w:val="0011034A"/>
    <w:rsid w:val="00120702"/>
    <w:rsid w:val="00125CFE"/>
    <w:rsid w:val="00130D86"/>
    <w:rsid w:val="00131A5C"/>
    <w:rsid w:val="00132763"/>
    <w:rsid w:val="00134CC5"/>
    <w:rsid w:val="00134F3D"/>
    <w:rsid w:val="00134FCC"/>
    <w:rsid w:val="00135AB4"/>
    <w:rsid w:val="0013607B"/>
    <w:rsid w:val="00136E83"/>
    <w:rsid w:val="001458DA"/>
    <w:rsid w:val="00147870"/>
    <w:rsid w:val="00151890"/>
    <w:rsid w:val="0015567E"/>
    <w:rsid w:val="001603DF"/>
    <w:rsid w:val="001635A7"/>
    <w:rsid w:val="00164D59"/>
    <w:rsid w:val="001669EB"/>
    <w:rsid w:val="0016767B"/>
    <w:rsid w:val="00167F8F"/>
    <w:rsid w:val="0017118F"/>
    <w:rsid w:val="00173B3C"/>
    <w:rsid w:val="00175ECB"/>
    <w:rsid w:val="0017731E"/>
    <w:rsid w:val="001816DE"/>
    <w:rsid w:val="00184633"/>
    <w:rsid w:val="0018625C"/>
    <w:rsid w:val="001863DA"/>
    <w:rsid w:val="00187951"/>
    <w:rsid w:val="00187AC3"/>
    <w:rsid w:val="001917DF"/>
    <w:rsid w:val="001918DA"/>
    <w:rsid w:val="00197F15"/>
    <w:rsid w:val="001A0934"/>
    <w:rsid w:val="001A0FFD"/>
    <w:rsid w:val="001A2360"/>
    <w:rsid w:val="001A7F4F"/>
    <w:rsid w:val="001B7419"/>
    <w:rsid w:val="001B7DE3"/>
    <w:rsid w:val="001C0908"/>
    <w:rsid w:val="001C275A"/>
    <w:rsid w:val="001C36E3"/>
    <w:rsid w:val="001C7251"/>
    <w:rsid w:val="001D40DB"/>
    <w:rsid w:val="001E0FEF"/>
    <w:rsid w:val="001E16BA"/>
    <w:rsid w:val="001E24BC"/>
    <w:rsid w:val="001E3094"/>
    <w:rsid w:val="001E4A14"/>
    <w:rsid w:val="001E5346"/>
    <w:rsid w:val="001E726E"/>
    <w:rsid w:val="001F0021"/>
    <w:rsid w:val="001F11A3"/>
    <w:rsid w:val="001F3159"/>
    <w:rsid w:val="001F4867"/>
    <w:rsid w:val="0020058C"/>
    <w:rsid w:val="002048E6"/>
    <w:rsid w:val="002069BB"/>
    <w:rsid w:val="00211D7D"/>
    <w:rsid w:val="00213C70"/>
    <w:rsid w:val="00214854"/>
    <w:rsid w:val="00214F32"/>
    <w:rsid w:val="002163B3"/>
    <w:rsid w:val="00217391"/>
    <w:rsid w:val="00217F01"/>
    <w:rsid w:val="00220A46"/>
    <w:rsid w:val="00222C9D"/>
    <w:rsid w:val="0022532A"/>
    <w:rsid w:val="00225DB2"/>
    <w:rsid w:val="002265A9"/>
    <w:rsid w:val="002276DA"/>
    <w:rsid w:val="00227FBD"/>
    <w:rsid w:val="002319F5"/>
    <w:rsid w:val="00232220"/>
    <w:rsid w:val="0023462D"/>
    <w:rsid w:val="0023584A"/>
    <w:rsid w:val="00235A35"/>
    <w:rsid w:val="00242765"/>
    <w:rsid w:val="00245B81"/>
    <w:rsid w:val="00253AC4"/>
    <w:rsid w:val="0025499C"/>
    <w:rsid w:val="00254D01"/>
    <w:rsid w:val="00255EB7"/>
    <w:rsid w:val="00256F76"/>
    <w:rsid w:val="00256FCA"/>
    <w:rsid w:val="00260C10"/>
    <w:rsid w:val="0026392C"/>
    <w:rsid w:val="00265254"/>
    <w:rsid w:val="002661EF"/>
    <w:rsid w:val="00266424"/>
    <w:rsid w:val="0026646A"/>
    <w:rsid w:val="00266845"/>
    <w:rsid w:val="002711D9"/>
    <w:rsid w:val="0027120D"/>
    <w:rsid w:val="00275F99"/>
    <w:rsid w:val="002764C8"/>
    <w:rsid w:val="00281D4D"/>
    <w:rsid w:val="00283787"/>
    <w:rsid w:val="002849D7"/>
    <w:rsid w:val="002862C7"/>
    <w:rsid w:val="00287AAA"/>
    <w:rsid w:val="00291355"/>
    <w:rsid w:val="002932B4"/>
    <w:rsid w:val="00294F8F"/>
    <w:rsid w:val="00296AAD"/>
    <w:rsid w:val="00297818"/>
    <w:rsid w:val="002A2817"/>
    <w:rsid w:val="002A319C"/>
    <w:rsid w:val="002A52AD"/>
    <w:rsid w:val="002A5CC1"/>
    <w:rsid w:val="002B2FBB"/>
    <w:rsid w:val="002B5BE3"/>
    <w:rsid w:val="002B78A1"/>
    <w:rsid w:val="002C52C3"/>
    <w:rsid w:val="002C564B"/>
    <w:rsid w:val="002D015C"/>
    <w:rsid w:val="002D2AC7"/>
    <w:rsid w:val="002D2B8E"/>
    <w:rsid w:val="002D3A9B"/>
    <w:rsid w:val="002D49C8"/>
    <w:rsid w:val="002E1CB1"/>
    <w:rsid w:val="002E3EFF"/>
    <w:rsid w:val="002F11FF"/>
    <w:rsid w:val="002F7849"/>
    <w:rsid w:val="00301B25"/>
    <w:rsid w:val="00301C35"/>
    <w:rsid w:val="00301DA9"/>
    <w:rsid w:val="00303063"/>
    <w:rsid w:val="003049E7"/>
    <w:rsid w:val="00304BB8"/>
    <w:rsid w:val="003052E8"/>
    <w:rsid w:val="00312B61"/>
    <w:rsid w:val="00312F9E"/>
    <w:rsid w:val="00315496"/>
    <w:rsid w:val="00317A35"/>
    <w:rsid w:val="0032326A"/>
    <w:rsid w:val="00323C95"/>
    <w:rsid w:val="0033471B"/>
    <w:rsid w:val="00334BD4"/>
    <w:rsid w:val="00334F83"/>
    <w:rsid w:val="003353F4"/>
    <w:rsid w:val="00335663"/>
    <w:rsid w:val="00335A33"/>
    <w:rsid w:val="00340E13"/>
    <w:rsid w:val="00341415"/>
    <w:rsid w:val="00345523"/>
    <w:rsid w:val="00346312"/>
    <w:rsid w:val="0035245E"/>
    <w:rsid w:val="00354D71"/>
    <w:rsid w:val="00356398"/>
    <w:rsid w:val="00362CA5"/>
    <w:rsid w:val="00366A7E"/>
    <w:rsid w:val="00370325"/>
    <w:rsid w:val="003761BB"/>
    <w:rsid w:val="00376230"/>
    <w:rsid w:val="00380064"/>
    <w:rsid w:val="00384916"/>
    <w:rsid w:val="00391820"/>
    <w:rsid w:val="00392217"/>
    <w:rsid w:val="00392772"/>
    <w:rsid w:val="00394A2E"/>
    <w:rsid w:val="00395FA7"/>
    <w:rsid w:val="003A10C7"/>
    <w:rsid w:val="003A2B2B"/>
    <w:rsid w:val="003B2218"/>
    <w:rsid w:val="003B766B"/>
    <w:rsid w:val="003C5688"/>
    <w:rsid w:val="003D0644"/>
    <w:rsid w:val="003D0AD4"/>
    <w:rsid w:val="003D6498"/>
    <w:rsid w:val="003D7A39"/>
    <w:rsid w:val="003E0062"/>
    <w:rsid w:val="003E0985"/>
    <w:rsid w:val="003E1680"/>
    <w:rsid w:val="003E3A59"/>
    <w:rsid w:val="003E4B00"/>
    <w:rsid w:val="003E4F0F"/>
    <w:rsid w:val="003E5226"/>
    <w:rsid w:val="003E7488"/>
    <w:rsid w:val="003F0B4D"/>
    <w:rsid w:val="003F3487"/>
    <w:rsid w:val="003F3AEB"/>
    <w:rsid w:val="003F41BE"/>
    <w:rsid w:val="003F458A"/>
    <w:rsid w:val="003F537A"/>
    <w:rsid w:val="003F5436"/>
    <w:rsid w:val="003F578D"/>
    <w:rsid w:val="003F635A"/>
    <w:rsid w:val="003F6F4A"/>
    <w:rsid w:val="00400E9A"/>
    <w:rsid w:val="00401067"/>
    <w:rsid w:val="00401418"/>
    <w:rsid w:val="00403B95"/>
    <w:rsid w:val="00403E9D"/>
    <w:rsid w:val="00406830"/>
    <w:rsid w:val="00412922"/>
    <w:rsid w:val="00412F6A"/>
    <w:rsid w:val="00414A6A"/>
    <w:rsid w:val="00414A78"/>
    <w:rsid w:val="00415C10"/>
    <w:rsid w:val="00420E36"/>
    <w:rsid w:val="00420EE9"/>
    <w:rsid w:val="0042304C"/>
    <w:rsid w:val="00427B41"/>
    <w:rsid w:val="00433CB3"/>
    <w:rsid w:val="004359B3"/>
    <w:rsid w:val="00437ABC"/>
    <w:rsid w:val="00443B48"/>
    <w:rsid w:val="00443CD2"/>
    <w:rsid w:val="004444F7"/>
    <w:rsid w:val="00445B06"/>
    <w:rsid w:val="00447AE1"/>
    <w:rsid w:val="00450E21"/>
    <w:rsid w:val="0045369C"/>
    <w:rsid w:val="004543D8"/>
    <w:rsid w:val="00454633"/>
    <w:rsid w:val="00456899"/>
    <w:rsid w:val="00460839"/>
    <w:rsid w:val="00460D80"/>
    <w:rsid w:val="00461515"/>
    <w:rsid w:val="004619E1"/>
    <w:rsid w:val="00464EA1"/>
    <w:rsid w:val="004759D6"/>
    <w:rsid w:val="00481C0B"/>
    <w:rsid w:val="004835C8"/>
    <w:rsid w:val="00483B21"/>
    <w:rsid w:val="0049079E"/>
    <w:rsid w:val="00490E34"/>
    <w:rsid w:val="00491790"/>
    <w:rsid w:val="00492712"/>
    <w:rsid w:val="004953EF"/>
    <w:rsid w:val="00496BBE"/>
    <w:rsid w:val="004A027B"/>
    <w:rsid w:val="004A51BA"/>
    <w:rsid w:val="004A62FC"/>
    <w:rsid w:val="004A7082"/>
    <w:rsid w:val="004B0673"/>
    <w:rsid w:val="004B0BCF"/>
    <w:rsid w:val="004B2C3D"/>
    <w:rsid w:val="004B4FF6"/>
    <w:rsid w:val="004B6BCC"/>
    <w:rsid w:val="004B7B76"/>
    <w:rsid w:val="004C29A4"/>
    <w:rsid w:val="004C4505"/>
    <w:rsid w:val="004C78CE"/>
    <w:rsid w:val="004D029F"/>
    <w:rsid w:val="004D1282"/>
    <w:rsid w:val="004D17FE"/>
    <w:rsid w:val="004D55DC"/>
    <w:rsid w:val="004D5D9A"/>
    <w:rsid w:val="004D667F"/>
    <w:rsid w:val="004D6D8F"/>
    <w:rsid w:val="004D70F5"/>
    <w:rsid w:val="004D7BF7"/>
    <w:rsid w:val="004D7F42"/>
    <w:rsid w:val="004E34DD"/>
    <w:rsid w:val="004F05E2"/>
    <w:rsid w:val="004F1167"/>
    <w:rsid w:val="004F6133"/>
    <w:rsid w:val="004F7366"/>
    <w:rsid w:val="005020EF"/>
    <w:rsid w:val="00502C7F"/>
    <w:rsid w:val="00503C60"/>
    <w:rsid w:val="00504023"/>
    <w:rsid w:val="005118E6"/>
    <w:rsid w:val="00513863"/>
    <w:rsid w:val="00514E09"/>
    <w:rsid w:val="00515359"/>
    <w:rsid w:val="00515626"/>
    <w:rsid w:val="00521ACC"/>
    <w:rsid w:val="00522491"/>
    <w:rsid w:val="00522BE4"/>
    <w:rsid w:val="00522E59"/>
    <w:rsid w:val="00531422"/>
    <w:rsid w:val="005337D5"/>
    <w:rsid w:val="00541B9D"/>
    <w:rsid w:val="0054289B"/>
    <w:rsid w:val="00542A04"/>
    <w:rsid w:val="00546422"/>
    <w:rsid w:val="0055383E"/>
    <w:rsid w:val="00554167"/>
    <w:rsid w:val="0055427F"/>
    <w:rsid w:val="00556CCB"/>
    <w:rsid w:val="005575A8"/>
    <w:rsid w:val="0056083E"/>
    <w:rsid w:val="00561571"/>
    <w:rsid w:val="00561993"/>
    <w:rsid w:val="005713FF"/>
    <w:rsid w:val="00575F93"/>
    <w:rsid w:val="00582F85"/>
    <w:rsid w:val="005831F8"/>
    <w:rsid w:val="00583741"/>
    <w:rsid w:val="00586108"/>
    <w:rsid w:val="00592B67"/>
    <w:rsid w:val="00592FDC"/>
    <w:rsid w:val="0059494A"/>
    <w:rsid w:val="005966EC"/>
    <w:rsid w:val="00596864"/>
    <w:rsid w:val="005A0805"/>
    <w:rsid w:val="005A1035"/>
    <w:rsid w:val="005A19A2"/>
    <w:rsid w:val="005A405B"/>
    <w:rsid w:val="005B0461"/>
    <w:rsid w:val="005B1D35"/>
    <w:rsid w:val="005B401E"/>
    <w:rsid w:val="005B4793"/>
    <w:rsid w:val="005B6D19"/>
    <w:rsid w:val="005C27DE"/>
    <w:rsid w:val="005C5279"/>
    <w:rsid w:val="005C5997"/>
    <w:rsid w:val="005C6331"/>
    <w:rsid w:val="005C638E"/>
    <w:rsid w:val="005C753B"/>
    <w:rsid w:val="005D5841"/>
    <w:rsid w:val="005D5A5F"/>
    <w:rsid w:val="005D662F"/>
    <w:rsid w:val="005D71F3"/>
    <w:rsid w:val="005E1183"/>
    <w:rsid w:val="005E6364"/>
    <w:rsid w:val="005E6540"/>
    <w:rsid w:val="005F2DD1"/>
    <w:rsid w:val="005F33B7"/>
    <w:rsid w:val="005F413F"/>
    <w:rsid w:val="005F5895"/>
    <w:rsid w:val="005F6C1B"/>
    <w:rsid w:val="006006C8"/>
    <w:rsid w:val="0060449E"/>
    <w:rsid w:val="00604B34"/>
    <w:rsid w:val="00605570"/>
    <w:rsid w:val="006073E7"/>
    <w:rsid w:val="00610DF4"/>
    <w:rsid w:val="00613838"/>
    <w:rsid w:val="00614429"/>
    <w:rsid w:val="00614DDD"/>
    <w:rsid w:val="0061645B"/>
    <w:rsid w:val="006202E5"/>
    <w:rsid w:val="006204D5"/>
    <w:rsid w:val="00621295"/>
    <w:rsid w:val="006212AF"/>
    <w:rsid w:val="006228DB"/>
    <w:rsid w:val="006238B4"/>
    <w:rsid w:val="006241E6"/>
    <w:rsid w:val="006259B6"/>
    <w:rsid w:val="00625A60"/>
    <w:rsid w:val="00627074"/>
    <w:rsid w:val="00632181"/>
    <w:rsid w:val="00633B95"/>
    <w:rsid w:val="0063466F"/>
    <w:rsid w:val="00636A43"/>
    <w:rsid w:val="0064161E"/>
    <w:rsid w:val="00641923"/>
    <w:rsid w:val="00643FF7"/>
    <w:rsid w:val="006443EA"/>
    <w:rsid w:val="00646933"/>
    <w:rsid w:val="00651290"/>
    <w:rsid w:val="00653F18"/>
    <w:rsid w:val="0065665C"/>
    <w:rsid w:val="00657B57"/>
    <w:rsid w:val="0066042B"/>
    <w:rsid w:val="00660CF2"/>
    <w:rsid w:val="006620C1"/>
    <w:rsid w:val="006710AB"/>
    <w:rsid w:val="00673EF2"/>
    <w:rsid w:val="00674771"/>
    <w:rsid w:val="00680F67"/>
    <w:rsid w:val="00684267"/>
    <w:rsid w:val="00687B63"/>
    <w:rsid w:val="006925FA"/>
    <w:rsid w:val="00692716"/>
    <w:rsid w:val="0069582A"/>
    <w:rsid w:val="00696731"/>
    <w:rsid w:val="00696DF3"/>
    <w:rsid w:val="006A2FC3"/>
    <w:rsid w:val="006A319A"/>
    <w:rsid w:val="006B02A3"/>
    <w:rsid w:val="006B0AFC"/>
    <w:rsid w:val="006B1135"/>
    <w:rsid w:val="006B1BB3"/>
    <w:rsid w:val="006B2245"/>
    <w:rsid w:val="006B2EF9"/>
    <w:rsid w:val="006B3243"/>
    <w:rsid w:val="006B55AA"/>
    <w:rsid w:val="006B5ABD"/>
    <w:rsid w:val="006B6821"/>
    <w:rsid w:val="006B7AE4"/>
    <w:rsid w:val="006C0843"/>
    <w:rsid w:val="006C1CD9"/>
    <w:rsid w:val="006C1E64"/>
    <w:rsid w:val="006C1F82"/>
    <w:rsid w:val="006C3082"/>
    <w:rsid w:val="006D0949"/>
    <w:rsid w:val="006D155E"/>
    <w:rsid w:val="006D7E08"/>
    <w:rsid w:val="006E2397"/>
    <w:rsid w:val="006E5683"/>
    <w:rsid w:val="006F6A5B"/>
    <w:rsid w:val="007029F8"/>
    <w:rsid w:val="00703556"/>
    <w:rsid w:val="007060AE"/>
    <w:rsid w:val="007131BF"/>
    <w:rsid w:val="00715E4D"/>
    <w:rsid w:val="00720217"/>
    <w:rsid w:val="00724438"/>
    <w:rsid w:val="00726125"/>
    <w:rsid w:val="00727CAA"/>
    <w:rsid w:val="007336DF"/>
    <w:rsid w:val="007347A0"/>
    <w:rsid w:val="00734F3C"/>
    <w:rsid w:val="00736E33"/>
    <w:rsid w:val="00741529"/>
    <w:rsid w:val="0074192E"/>
    <w:rsid w:val="00741D51"/>
    <w:rsid w:val="007425C1"/>
    <w:rsid w:val="00742D91"/>
    <w:rsid w:val="0074308D"/>
    <w:rsid w:val="00743111"/>
    <w:rsid w:val="00745D96"/>
    <w:rsid w:val="00750335"/>
    <w:rsid w:val="00751FDE"/>
    <w:rsid w:val="007526E2"/>
    <w:rsid w:val="00754D71"/>
    <w:rsid w:val="00754F7F"/>
    <w:rsid w:val="0075554E"/>
    <w:rsid w:val="007566AE"/>
    <w:rsid w:val="00756891"/>
    <w:rsid w:val="007615A1"/>
    <w:rsid w:val="00762CEC"/>
    <w:rsid w:val="00763890"/>
    <w:rsid w:val="007663E1"/>
    <w:rsid w:val="007679E6"/>
    <w:rsid w:val="007751DC"/>
    <w:rsid w:val="00776003"/>
    <w:rsid w:val="00780FE3"/>
    <w:rsid w:val="007823BC"/>
    <w:rsid w:val="007825E6"/>
    <w:rsid w:val="00787DB9"/>
    <w:rsid w:val="007A0052"/>
    <w:rsid w:val="007A0313"/>
    <w:rsid w:val="007A1421"/>
    <w:rsid w:val="007A5F62"/>
    <w:rsid w:val="007A6100"/>
    <w:rsid w:val="007A6955"/>
    <w:rsid w:val="007B334A"/>
    <w:rsid w:val="007B3D98"/>
    <w:rsid w:val="007B507E"/>
    <w:rsid w:val="007C1B8B"/>
    <w:rsid w:val="007D3664"/>
    <w:rsid w:val="007D4727"/>
    <w:rsid w:val="007D5596"/>
    <w:rsid w:val="007D63A2"/>
    <w:rsid w:val="007E419B"/>
    <w:rsid w:val="007E51D6"/>
    <w:rsid w:val="007E5423"/>
    <w:rsid w:val="007E542D"/>
    <w:rsid w:val="007E5BD4"/>
    <w:rsid w:val="007F060E"/>
    <w:rsid w:val="007F7C6F"/>
    <w:rsid w:val="007F7E42"/>
    <w:rsid w:val="00800536"/>
    <w:rsid w:val="00801B7F"/>
    <w:rsid w:val="00803876"/>
    <w:rsid w:val="00807264"/>
    <w:rsid w:val="00807C74"/>
    <w:rsid w:val="00812703"/>
    <w:rsid w:val="00814688"/>
    <w:rsid w:val="008146F3"/>
    <w:rsid w:val="00820DA5"/>
    <w:rsid w:val="00824547"/>
    <w:rsid w:val="008267E4"/>
    <w:rsid w:val="0082689F"/>
    <w:rsid w:val="00827315"/>
    <w:rsid w:val="00827EA5"/>
    <w:rsid w:val="008357B2"/>
    <w:rsid w:val="00835C9F"/>
    <w:rsid w:val="008400AC"/>
    <w:rsid w:val="00840EAB"/>
    <w:rsid w:val="0084142B"/>
    <w:rsid w:val="0084230F"/>
    <w:rsid w:val="008431F9"/>
    <w:rsid w:val="008436AF"/>
    <w:rsid w:val="0085378E"/>
    <w:rsid w:val="00853F79"/>
    <w:rsid w:val="00854D06"/>
    <w:rsid w:val="008572B6"/>
    <w:rsid w:val="00857730"/>
    <w:rsid w:val="00861AFA"/>
    <w:rsid w:val="00864F13"/>
    <w:rsid w:val="008654FE"/>
    <w:rsid w:val="00866145"/>
    <w:rsid w:val="00871133"/>
    <w:rsid w:val="0087130C"/>
    <w:rsid w:val="00872447"/>
    <w:rsid w:val="0087319F"/>
    <w:rsid w:val="00876708"/>
    <w:rsid w:val="0087761C"/>
    <w:rsid w:val="00877BF0"/>
    <w:rsid w:val="00891525"/>
    <w:rsid w:val="008918A2"/>
    <w:rsid w:val="00893D13"/>
    <w:rsid w:val="00893EEE"/>
    <w:rsid w:val="0089410E"/>
    <w:rsid w:val="0089550F"/>
    <w:rsid w:val="00897D94"/>
    <w:rsid w:val="008A141B"/>
    <w:rsid w:val="008A15CE"/>
    <w:rsid w:val="008A3BBC"/>
    <w:rsid w:val="008A6863"/>
    <w:rsid w:val="008B60C0"/>
    <w:rsid w:val="008B761C"/>
    <w:rsid w:val="008B796A"/>
    <w:rsid w:val="008C083E"/>
    <w:rsid w:val="008C7B1F"/>
    <w:rsid w:val="008C7BF1"/>
    <w:rsid w:val="008D070B"/>
    <w:rsid w:val="008D07DE"/>
    <w:rsid w:val="008D3700"/>
    <w:rsid w:val="008D5398"/>
    <w:rsid w:val="008D548C"/>
    <w:rsid w:val="008D6B9C"/>
    <w:rsid w:val="008E6034"/>
    <w:rsid w:val="008F2E50"/>
    <w:rsid w:val="008F514B"/>
    <w:rsid w:val="008F577D"/>
    <w:rsid w:val="008F772C"/>
    <w:rsid w:val="00903663"/>
    <w:rsid w:val="00903766"/>
    <w:rsid w:val="009067B6"/>
    <w:rsid w:val="00906B39"/>
    <w:rsid w:val="00913BC3"/>
    <w:rsid w:val="00913D8E"/>
    <w:rsid w:val="00914D6E"/>
    <w:rsid w:val="0092159B"/>
    <w:rsid w:val="0092278E"/>
    <w:rsid w:val="00924E12"/>
    <w:rsid w:val="00927127"/>
    <w:rsid w:val="00930C34"/>
    <w:rsid w:val="00943CC1"/>
    <w:rsid w:val="00944A9E"/>
    <w:rsid w:val="00954124"/>
    <w:rsid w:val="009541BB"/>
    <w:rsid w:val="0095460D"/>
    <w:rsid w:val="00954B46"/>
    <w:rsid w:val="009553B3"/>
    <w:rsid w:val="00955D75"/>
    <w:rsid w:val="009563D1"/>
    <w:rsid w:val="00961454"/>
    <w:rsid w:val="00961EB1"/>
    <w:rsid w:val="009632E6"/>
    <w:rsid w:val="0097193A"/>
    <w:rsid w:val="00973B53"/>
    <w:rsid w:val="00974568"/>
    <w:rsid w:val="009758E8"/>
    <w:rsid w:val="00976105"/>
    <w:rsid w:val="00976A64"/>
    <w:rsid w:val="00980840"/>
    <w:rsid w:val="009810DE"/>
    <w:rsid w:val="009831C7"/>
    <w:rsid w:val="00983659"/>
    <w:rsid w:val="00990994"/>
    <w:rsid w:val="00990A0D"/>
    <w:rsid w:val="009935C4"/>
    <w:rsid w:val="00995EF5"/>
    <w:rsid w:val="009A1E6A"/>
    <w:rsid w:val="009A2687"/>
    <w:rsid w:val="009A593D"/>
    <w:rsid w:val="009A6089"/>
    <w:rsid w:val="009B4AD6"/>
    <w:rsid w:val="009B4CBB"/>
    <w:rsid w:val="009B5829"/>
    <w:rsid w:val="009B6825"/>
    <w:rsid w:val="009C04D3"/>
    <w:rsid w:val="009C1D49"/>
    <w:rsid w:val="009C63BE"/>
    <w:rsid w:val="009C7906"/>
    <w:rsid w:val="009D0661"/>
    <w:rsid w:val="009D08E4"/>
    <w:rsid w:val="009D5CC3"/>
    <w:rsid w:val="009E0064"/>
    <w:rsid w:val="009E1918"/>
    <w:rsid w:val="009E3C69"/>
    <w:rsid w:val="009E67EB"/>
    <w:rsid w:val="009E7CA3"/>
    <w:rsid w:val="009F02F6"/>
    <w:rsid w:val="009F1A75"/>
    <w:rsid w:val="009F2999"/>
    <w:rsid w:val="009F382C"/>
    <w:rsid w:val="009F3AB3"/>
    <w:rsid w:val="009F3CCE"/>
    <w:rsid w:val="009F633E"/>
    <w:rsid w:val="009F6B7E"/>
    <w:rsid w:val="009F753B"/>
    <w:rsid w:val="009F76B7"/>
    <w:rsid w:val="00A0025D"/>
    <w:rsid w:val="00A01333"/>
    <w:rsid w:val="00A06D9F"/>
    <w:rsid w:val="00A11AB3"/>
    <w:rsid w:val="00A12093"/>
    <w:rsid w:val="00A162F2"/>
    <w:rsid w:val="00A16A2B"/>
    <w:rsid w:val="00A17164"/>
    <w:rsid w:val="00A20414"/>
    <w:rsid w:val="00A20E89"/>
    <w:rsid w:val="00A23F5D"/>
    <w:rsid w:val="00A26E16"/>
    <w:rsid w:val="00A36DB2"/>
    <w:rsid w:val="00A37649"/>
    <w:rsid w:val="00A4087E"/>
    <w:rsid w:val="00A42FEE"/>
    <w:rsid w:val="00A43E69"/>
    <w:rsid w:val="00A458B1"/>
    <w:rsid w:val="00A45BA4"/>
    <w:rsid w:val="00A47A77"/>
    <w:rsid w:val="00A50254"/>
    <w:rsid w:val="00A50E37"/>
    <w:rsid w:val="00A52484"/>
    <w:rsid w:val="00A52D44"/>
    <w:rsid w:val="00A5306E"/>
    <w:rsid w:val="00A5310F"/>
    <w:rsid w:val="00A5554C"/>
    <w:rsid w:val="00A61539"/>
    <w:rsid w:val="00A61D93"/>
    <w:rsid w:val="00A62C90"/>
    <w:rsid w:val="00A63C5B"/>
    <w:rsid w:val="00A66598"/>
    <w:rsid w:val="00A710D0"/>
    <w:rsid w:val="00A71242"/>
    <w:rsid w:val="00A7156A"/>
    <w:rsid w:val="00A75B4E"/>
    <w:rsid w:val="00A77E8B"/>
    <w:rsid w:val="00A81BD6"/>
    <w:rsid w:val="00A83568"/>
    <w:rsid w:val="00A86A61"/>
    <w:rsid w:val="00A86C76"/>
    <w:rsid w:val="00A87807"/>
    <w:rsid w:val="00A930F1"/>
    <w:rsid w:val="00A93530"/>
    <w:rsid w:val="00A93BA9"/>
    <w:rsid w:val="00A96F41"/>
    <w:rsid w:val="00A9753E"/>
    <w:rsid w:val="00A977B5"/>
    <w:rsid w:val="00AA0855"/>
    <w:rsid w:val="00AA0880"/>
    <w:rsid w:val="00AA0A14"/>
    <w:rsid w:val="00AA0D4F"/>
    <w:rsid w:val="00AA58D1"/>
    <w:rsid w:val="00AB1943"/>
    <w:rsid w:val="00AB27A7"/>
    <w:rsid w:val="00AB3392"/>
    <w:rsid w:val="00AB45B0"/>
    <w:rsid w:val="00AB59A3"/>
    <w:rsid w:val="00AC0591"/>
    <w:rsid w:val="00AC11FF"/>
    <w:rsid w:val="00AC48D2"/>
    <w:rsid w:val="00AC6FE0"/>
    <w:rsid w:val="00AD04E7"/>
    <w:rsid w:val="00AD2D37"/>
    <w:rsid w:val="00AD7914"/>
    <w:rsid w:val="00AE487F"/>
    <w:rsid w:val="00AE4E64"/>
    <w:rsid w:val="00AE71D1"/>
    <w:rsid w:val="00AF03BD"/>
    <w:rsid w:val="00AF110A"/>
    <w:rsid w:val="00AF2B6D"/>
    <w:rsid w:val="00AF3665"/>
    <w:rsid w:val="00AF3C3A"/>
    <w:rsid w:val="00AF5FA1"/>
    <w:rsid w:val="00B02437"/>
    <w:rsid w:val="00B038C0"/>
    <w:rsid w:val="00B041D2"/>
    <w:rsid w:val="00B060CF"/>
    <w:rsid w:val="00B1084E"/>
    <w:rsid w:val="00B10B92"/>
    <w:rsid w:val="00B11469"/>
    <w:rsid w:val="00B1206F"/>
    <w:rsid w:val="00B23AD6"/>
    <w:rsid w:val="00B2521E"/>
    <w:rsid w:val="00B25951"/>
    <w:rsid w:val="00B27F3F"/>
    <w:rsid w:val="00B341F3"/>
    <w:rsid w:val="00B36D08"/>
    <w:rsid w:val="00B3782B"/>
    <w:rsid w:val="00B37B24"/>
    <w:rsid w:val="00B4119C"/>
    <w:rsid w:val="00B4119F"/>
    <w:rsid w:val="00B43917"/>
    <w:rsid w:val="00B43EE1"/>
    <w:rsid w:val="00B46739"/>
    <w:rsid w:val="00B546DD"/>
    <w:rsid w:val="00B60869"/>
    <w:rsid w:val="00B61A7F"/>
    <w:rsid w:val="00B623E6"/>
    <w:rsid w:val="00B624FA"/>
    <w:rsid w:val="00B62AD2"/>
    <w:rsid w:val="00B6374E"/>
    <w:rsid w:val="00B6699E"/>
    <w:rsid w:val="00B71901"/>
    <w:rsid w:val="00B72FC5"/>
    <w:rsid w:val="00B73296"/>
    <w:rsid w:val="00B73DF7"/>
    <w:rsid w:val="00B86E04"/>
    <w:rsid w:val="00B86E61"/>
    <w:rsid w:val="00B8758B"/>
    <w:rsid w:val="00B90AEA"/>
    <w:rsid w:val="00B92A84"/>
    <w:rsid w:val="00B947B7"/>
    <w:rsid w:val="00B95CC3"/>
    <w:rsid w:val="00BA0619"/>
    <w:rsid w:val="00BA2D2C"/>
    <w:rsid w:val="00BA401E"/>
    <w:rsid w:val="00BA7561"/>
    <w:rsid w:val="00BB37AD"/>
    <w:rsid w:val="00BB47DF"/>
    <w:rsid w:val="00BB500F"/>
    <w:rsid w:val="00BB5380"/>
    <w:rsid w:val="00BB7DB2"/>
    <w:rsid w:val="00BC4B2F"/>
    <w:rsid w:val="00BD0A36"/>
    <w:rsid w:val="00BD5111"/>
    <w:rsid w:val="00BD6136"/>
    <w:rsid w:val="00BE0886"/>
    <w:rsid w:val="00BE1034"/>
    <w:rsid w:val="00BE315A"/>
    <w:rsid w:val="00BE5573"/>
    <w:rsid w:val="00BE600F"/>
    <w:rsid w:val="00BF206C"/>
    <w:rsid w:val="00BF2F2A"/>
    <w:rsid w:val="00C038DD"/>
    <w:rsid w:val="00C04717"/>
    <w:rsid w:val="00C0538E"/>
    <w:rsid w:val="00C1531B"/>
    <w:rsid w:val="00C15701"/>
    <w:rsid w:val="00C17377"/>
    <w:rsid w:val="00C177AB"/>
    <w:rsid w:val="00C23F28"/>
    <w:rsid w:val="00C2535F"/>
    <w:rsid w:val="00C312AC"/>
    <w:rsid w:val="00C327F5"/>
    <w:rsid w:val="00C334FA"/>
    <w:rsid w:val="00C369FA"/>
    <w:rsid w:val="00C40A3B"/>
    <w:rsid w:val="00C40CEA"/>
    <w:rsid w:val="00C42B60"/>
    <w:rsid w:val="00C44761"/>
    <w:rsid w:val="00C44FD6"/>
    <w:rsid w:val="00C45363"/>
    <w:rsid w:val="00C46577"/>
    <w:rsid w:val="00C5172E"/>
    <w:rsid w:val="00C56F0C"/>
    <w:rsid w:val="00C576AF"/>
    <w:rsid w:val="00C60AC9"/>
    <w:rsid w:val="00C622EC"/>
    <w:rsid w:val="00C6319C"/>
    <w:rsid w:val="00C645F6"/>
    <w:rsid w:val="00C75140"/>
    <w:rsid w:val="00C75A50"/>
    <w:rsid w:val="00C80251"/>
    <w:rsid w:val="00C87729"/>
    <w:rsid w:val="00C91469"/>
    <w:rsid w:val="00C94C00"/>
    <w:rsid w:val="00C95ACF"/>
    <w:rsid w:val="00CA0709"/>
    <w:rsid w:val="00CA41FB"/>
    <w:rsid w:val="00CB3D8B"/>
    <w:rsid w:val="00CB69BB"/>
    <w:rsid w:val="00CC13D0"/>
    <w:rsid w:val="00CC7438"/>
    <w:rsid w:val="00CC7520"/>
    <w:rsid w:val="00CD0D81"/>
    <w:rsid w:val="00CD0E52"/>
    <w:rsid w:val="00CD21ED"/>
    <w:rsid w:val="00CD465A"/>
    <w:rsid w:val="00CD556C"/>
    <w:rsid w:val="00CD68E6"/>
    <w:rsid w:val="00CD7AB0"/>
    <w:rsid w:val="00CE5330"/>
    <w:rsid w:val="00CE5903"/>
    <w:rsid w:val="00CE70DF"/>
    <w:rsid w:val="00CF056E"/>
    <w:rsid w:val="00CF134D"/>
    <w:rsid w:val="00CF1EDB"/>
    <w:rsid w:val="00CF648A"/>
    <w:rsid w:val="00CF78E8"/>
    <w:rsid w:val="00D00C2C"/>
    <w:rsid w:val="00D014C0"/>
    <w:rsid w:val="00D06428"/>
    <w:rsid w:val="00D06665"/>
    <w:rsid w:val="00D134B1"/>
    <w:rsid w:val="00D1371A"/>
    <w:rsid w:val="00D138EA"/>
    <w:rsid w:val="00D13F99"/>
    <w:rsid w:val="00D14DA3"/>
    <w:rsid w:val="00D150F7"/>
    <w:rsid w:val="00D16F84"/>
    <w:rsid w:val="00D179B5"/>
    <w:rsid w:val="00D21A69"/>
    <w:rsid w:val="00D26557"/>
    <w:rsid w:val="00D27EAC"/>
    <w:rsid w:val="00D308F6"/>
    <w:rsid w:val="00D327F2"/>
    <w:rsid w:val="00D32C99"/>
    <w:rsid w:val="00D32F7F"/>
    <w:rsid w:val="00D33008"/>
    <w:rsid w:val="00D36A4E"/>
    <w:rsid w:val="00D40FFE"/>
    <w:rsid w:val="00D432DE"/>
    <w:rsid w:val="00D43910"/>
    <w:rsid w:val="00D43F38"/>
    <w:rsid w:val="00D4453A"/>
    <w:rsid w:val="00D47526"/>
    <w:rsid w:val="00D506E2"/>
    <w:rsid w:val="00D5085C"/>
    <w:rsid w:val="00D55403"/>
    <w:rsid w:val="00D57337"/>
    <w:rsid w:val="00D57803"/>
    <w:rsid w:val="00D6041E"/>
    <w:rsid w:val="00D60D64"/>
    <w:rsid w:val="00D6147A"/>
    <w:rsid w:val="00D61C20"/>
    <w:rsid w:val="00D61D15"/>
    <w:rsid w:val="00D67911"/>
    <w:rsid w:val="00D71670"/>
    <w:rsid w:val="00D71B48"/>
    <w:rsid w:val="00D743AF"/>
    <w:rsid w:val="00D74DBC"/>
    <w:rsid w:val="00D76CE7"/>
    <w:rsid w:val="00D77BB5"/>
    <w:rsid w:val="00D77FDE"/>
    <w:rsid w:val="00D82880"/>
    <w:rsid w:val="00D931B8"/>
    <w:rsid w:val="00D94307"/>
    <w:rsid w:val="00D9584E"/>
    <w:rsid w:val="00D96673"/>
    <w:rsid w:val="00D971FF"/>
    <w:rsid w:val="00DA01C8"/>
    <w:rsid w:val="00DA230A"/>
    <w:rsid w:val="00DA243D"/>
    <w:rsid w:val="00DA27A9"/>
    <w:rsid w:val="00DA2FC2"/>
    <w:rsid w:val="00DA391D"/>
    <w:rsid w:val="00DB13A0"/>
    <w:rsid w:val="00DB15D1"/>
    <w:rsid w:val="00DB3709"/>
    <w:rsid w:val="00DB756A"/>
    <w:rsid w:val="00DB7BE6"/>
    <w:rsid w:val="00DC01A1"/>
    <w:rsid w:val="00DC0CBF"/>
    <w:rsid w:val="00DC40BF"/>
    <w:rsid w:val="00DC688A"/>
    <w:rsid w:val="00DD1BF9"/>
    <w:rsid w:val="00DD5AEB"/>
    <w:rsid w:val="00DD6EB9"/>
    <w:rsid w:val="00DE053A"/>
    <w:rsid w:val="00DE3B79"/>
    <w:rsid w:val="00DE5AFE"/>
    <w:rsid w:val="00DE6FAE"/>
    <w:rsid w:val="00DE7F39"/>
    <w:rsid w:val="00DF15F1"/>
    <w:rsid w:val="00E01EE2"/>
    <w:rsid w:val="00E049C8"/>
    <w:rsid w:val="00E05611"/>
    <w:rsid w:val="00E059BF"/>
    <w:rsid w:val="00E06F3B"/>
    <w:rsid w:val="00E079DE"/>
    <w:rsid w:val="00E07B12"/>
    <w:rsid w:val="00E07DE0"/>
    <w:rsid w:val="00E14715"/>
    <w:rsid w:val="00E1551A"/>
    <w:rsid w:val="00E16F02"/>
    <w:rsid w:val="00E21F13"/>
    <w:rsid w:val="00E2478C"/>
    <w:rsid w:val="00E2703D"/>
    <w:rsid w:val="00E30B6B"/>
    <w:rsid w:val="00E353FF"/>
    <w:rsid w:val="00E36BF4"/>
    <w:rsid w:val="00E36DCB"/>
    <w:rsid w:val="00E40960"/>
    <w:rsid w:val="00E4158D"/>
    <w:rsid w:val="00E41D30"/>
    <w:rsid w:val="00E43698"/>
    <w:rsid w:val="00E44079"/>
    <w:rsid w:val="00E500ED"/>
    <w:rsid w:val="00E516D9"/>
    <w:rsid w:val="00E51AD9"/>
    <w:rsid w:val="00E51D21"/>
    <w:rsid w:val="00E5269B"/>
    <w:rsid w:val="00E52853"/>
    <w:rsid w:val="00E53D2E"/>
    <w:rsid w:val="00E5414E"/>
    <w:rsid w:val="00E55ABF"/>
    <w:rsid w:val="00E5629C"/>
    <w:rsid w:val="00E6016C"/>
    <w:rsid w:val="00E60CEB"/>
    <w:rsid w:val="00E60E05"/>
    <w:rsid w:val="00E611E9"/>
    <w:rsid w:val="00E61E3C"/>
    <w:rsid w:val="00E6341E"/>
    <w:rsid w:val="00E63A3E"/>
    <w:rsid w:val="00E6426F"/>
    <w:rsid w:val="00E6661E"/>
    <w:rsid w:val="00E70BEC"/>
    <w:rsid w:val="00E72135"/>
    <w:rsid w:val="00E74770"/>
    <w:rsid w:val="00E763A4"/>
    <w:rsid w:val="00E76AC1"/>
    <w:rsid w:val="00E8176C"/>
    <w:rsid w:val="00E81C64"/>
    <w:rsid w:val="00E81E58"/>
    <w:rsid w:val="00E82CC2"/>
    <w:rsid w:val="00E83A64"/>
    <w:rsid w:val="00E83BE9"/>
    <w:rsid w:val="00E92A65"/>
    <w:rsid w:val="00E95127"/>
    <w:rsid w:val="00E95363"/>
    <w:rsid w:val="00E95B7C"/>
    <w:rsid w:val="00E97132"/>
    <w:rsid w:val="00EA0972"/>
    <w:rsid w:val="00EA1233"/>
    <w:rsid w:val="00EA1619"/>
    <w:rsid w:val="00EA384A"/>
    <w:rsid w:val="00EA71D8"/>
    <w:rsid w:val="00EA7FF0"/>
    <w:rsid w:val="00EB2475"/>
    <w:rsid w:val="00EB2524"/>
    <w:rsid w:val="00EB2CB3"/>
    <w:rsid w:val="00EB33BD"/>
    <w:rsid w:val="00EB457B"/>
    <w:rsid w:val="00EB4738"/>
    <w:rsid w:val="00EB4E10"/>
    <w:rsid w:val="00EB4E61"/>
    <w:rsid w:val="00EB5174"/>
    <w:rsid w:val="00EB7C4C"/>
    <w:rsid w:val="00EC0847"/>
    <w:rsid w:val="00EC447B"/>
    <w:rsid w:val="00EC4EBD"/>
    <w:rsid w:val="00EC53A7"/>
    <w:rsid w:val="00ED316E"/>
    <w:rsid w:val="00ED7EA2"/>
    <w:rsid w:val="00EE0D6C"/>
    <w:rsid w:val="00EE0FC2"/>
    <w:rsid w:val="00EE3D6F"/>
    <w:rsid w:val="00EF21AA"/>
    <w:rsid w:val="00EF278A"/>
    <w:rsid w:val="00EF2B8F"/>
    <w:rsid w:val="00EF2EC9"/>
    <w:rsid w:val="00EF33BE"/>
    <w:rsid w:val="00EF3626"/>
    <w:rsid w:val="00F07BDF"/>
    <w:rsid w:val="00F13555"/>
    <w:rsid w:val="00F13C77"/>
    <w:rsid w:val="00F148AA"/>
    <w:rsid w:val="00F151CE"/>
    <w:rsid w:val="00F16C96"/>
    <w:rsid w:val="00F215FF"/>
    <w:rsid w:val="00F22396"/>
    <w:rsid w:val="00F260CE"/>
    <w:rsid w:val="00F305CE"/>
    <w:rsid w:val="00F306EF"/>
    <w:rsid w:val="00F34A9F"/>
    <w:rsid w:val="00F3558A"/>
    <w:rsid w:val="00F410D5"/>
    <w:rsid w:val="00F41952"/>
    <w:rsid w:val="00F428BC"/>
    <w:rsid w:val="00F436B4"/>
    <w:rsid w:val="00F4483A"/>
    <w:rsid w:val="00F46B95"/>
    <w:rsid w:val="00F517D0"/>
    <w:rsid w:val="00F5283F"/>
    <w:rsid w:val="00F57574"/>
    <w:rsid w:val="00F5757C"/>
    <w:rsid w:val="00F62E3B"/>
    <w:rsid w:val="00F80980"/>
    <w:rsid w:val="00F81E11"/>
    <w:rsid w:val="00F829C5"/>
    <w:rsid w:val="00F8311D"/>
    <w:rsid w:val="00F839B7"/>
    <w:rsid w:val="00F87F52"/>
    <w:rsid w:val="00F9350F"/>
    <w:rsid w:val="00F9499E"/>
    <w:rsid w:val="00F9716B"/>
    <w:rsid w:val="00F97D1A"/>
    <w:rsid w:val="00FA17F9"/>
    <w:rsid w:val="00FA1C12"/>
    <w:rsid w:val="00FA555D"/>
    <w:rsid w:val="00FA55BD"/>
    <w:rsid w:val="00FB276A"/>
    <w:rsid w:val="00FB5E17"/>
    <w:rsid w:val="00FB5FED"/>
    <w:rsid w:val="00FB6795"/>
    <w:rsid w:val="00FC31AC"/>
    <w:rsid w:val="00FC4FAA"/>
    <w:rsid w:val="00FC632B"/>
    <w:rsid w:val="00FC637B"/>
    <w:rsid w:val="00FC7563"/>
    <w:rsid w:val="00FC7D70"/>
    <w:rsid w:val="00FD0B3F"/>
    <w:rsid w:val="00FD1ECC"/>
    <w:rsid w:val="00FD366E"/>
    <w:rsid w:val="00FD37A1"/>
    <w:rsid w:val="00FD4E92"/>
    <w:rsid w:val="00FD65BD"/>
    <w:rsid w:val="00FE3C22"/>
    <w:rsid w:val="00FE5556"/>
    <w:rsid w:val="00FE6804"/>
    <w:rsid w:val="00FE70D8"/>
    <w:rsid w:val="00FF0BF4"/>
    <w:rsid w:val="00FF4C2A"/>
    <w:rsid w:val="00FF51B7"/>
    <w:rsid w:val="00FF6224"/>
    <w:rsid w:val="02216AFB"/>
    <w:rsid w:val="027CF435"/>
    <w:rsid w:val="09DFACF1"/>
    <w:rsid w:val="0FE56CC2"/>
    <w:rsid w:val="10BAA5F7"/>
    <w:rsid w:val="11F8DCC3"/>
    <w:rsid w:val="12D00E13"/>
    <w:rsid w:val="14525272"/>
    <w:rsid w:val="1D6842E1"/>
    <w:rsid w:val="1E6A0A1F"/>
    <w:rsid w:val="203AFDA0"/>
    <w:rsid w:val="2763011D"/>
    <w:rsid w:val="2B519938"/>
    <w:rsid w:val="2D8AA13A"/>
    <w:rsid w:val="2E275C0F"/>
    <w:rsid w:val="31028389"/>
    <w:rsid w:val="312BC1F3"/>
    <w:rsid w:val="33E3BF65"/>
    <w:rsid w:val="3974775B"/>
    <w:rsid w:val="3D6A9D06"/>
    <w:rsid w:val="41485B40"/>
    <w:rsid w:val="46BA6568"/>
    <w:rsid w:val="4A88A962"/>
    <w:rsid w:val="4A9F67AF"/>
    <w:rsid w:val="558F4FAD"/>
    <w:rsid w:val="55A614D6"/>
    <w:rsid w:val="5A4C852D"/>
    <w:rsid w:val="61DF373E"/>
    <w:rsid w:val="61FD56B0"/>
    <w:rsid w:val="67AF064D"/>
    <w:rsid w:val="67D917AC"/>
    <w:rsid w:val="6B853C56"/>
    <w:rsid w:val="6D8178E6"/>
    <w:rsid w:val="71E77A2B"/>
    <w:rsid w:val="7843040F"/>
    <w:rsid w:val="7BE238A7"/>
    <w:rsid w:val="7F112DFE"/>
    <w:rsid w:val="7F9DA0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D95BB"/>
  <w15:chartTrackingRefBased/>
  <w15:docId w15:val="{2B2C41F0-AC56-420C-A6CE-12B87E71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906"/>
    <w:rPr>
      <w:sz w:val="24"/>
      <w:szCs w:val="24"/>
      <w:lang w:val="en-GB" w:eastAsia="en-US"/>
    </w:rPr>
  </w:style>
  <w:style w:type="paragraph" w:styleId="Heading1">
    <w:name w:val="heading 1"/>
    <w:aliases w:val="l1,Kop 1 - Gemini Layout,Hoofdstuk,Hoofdstuk1,l11,Hoofdstuk2,l12,Heading 1 Char,Heading 1a,H1,h1,(Alt+1),Header1,Hoofdstukkop,Aktenaam,Section Heading,(SCGM 1),Heading 11 Char Char"/>
    <w:basedOn w:val="Normal"/>
    <w:next w:val="Normal"/>
    <w:link w:val="Heading1Char1"/>
    <w:uiPriority w:val="99"/>
    <w:qFormat/>
    <w:pPr>
      <w:keepNext/>
      <w:pageBreakBefore/>
      <w:tabs>
        <w:tab w:val="num" w:pos="432"/>
      </w:tabs>
      <w:spacing w:before="160" w:after="480" w:line="260" w:lineRule="exact"/>
      <w:ind w:left="432" w:hanging="432"/>
      <w:outlineLvl w:val="0"/>
    </w:pPr>
    <w:rPr>
      <w:rFonts w:ascii="Arial" w:hAnsi="Arial"/>
      <w:b/>
      <w:noProof/>
      <w:kern w:val="28"/>
      <w:sz w:val="26"/>
      <w:szCs w:val="20"/>
      <w:lang w:val="nl-NL"/>
    </w:rPr>
  </w:style>
  <w:style w:type="paragraph" w:styleId="Heading2">
    <w:name w:val="heading 2"/>
    <w:aliases w:val="h2,2nd level,Titre2,l2,2,Header 2,Kop 2 - Gemini Layout,2scr,Paragraaf,Paragraaf1,Paragraaf2,Heading 2 Char,H2,1st level heading,level 2 no toc,Char,heading 2"/>
    <w:basedOn w:val="Normal"/>
    <w:next w:val="Normal"/>
    <w:link w:val="Heading2Char1"/>
    <w:uiPriority w:val="99"/>
    <w:qFormat/>
    <w:pPr>
      <w:keepNext/>
      <w:tabs>
        <w:tab w:val="left" w:pos="720"/>
        <w:tab w:val="num" w:pos="756"/>
      </w:tabs>
      <w:spacing w:before="480" w:after="240" w:line="260" w:lineRule="exact"/>
      <w:ind w:left="756" w:hanging="576"/>
      <w:outlineLvl w:val="1"/>
    </w:pPr>
    <w:rPr>
      <w:rFonts w:ascii="Arial" w:hAnsi="Arial"/>
      <w:b/>
      <w:noProof/>
      <w:spacing w:val="6"/>
      <w:sz w:val="20"/>
      <w:szCs w:val="20"/>
      <w:lang w:val="nl-NL"/>
    </w:rPr>
  </w:style>
  <w:style w:type="paragraph" w:styleId="Heading3">
    <w:name w:val="heading 3"/>
    <w:aliases w:val="h3,l3,CT,l3+toc 3,level3,3,Episteem PvA Kop 3,Subparagraaf,Subparagraaf1,h31,l31,CT1,l3+toc 31,level31,31,Subparagraaf2,h32,l32,CT2,l3+toc 32,level32,32,H3,H31,Table Attribute Heading,Minor,Level 1 - 1,(SCGM 3),3m,L3,(Alt+3),h311"/>
    <w:basedOn w:val="Normal"/>
    <w:next w:val="Normal"/>
    <w:link w:val="Heading3Char"/>
    <w:uiPriority w:val="99"/>
    <w:qFormat/>
    <w:pPr>
      <w:keepNext/>
      <w:tabs>
        <w:tab w:val="num" w:pos="360"/>
      </w:tabs>
      <w:spacing w:before="400" w:after="200" w:line="220" w:lineRule="atLeast"/>
      <w:ind w:left="576" w:hanging="576"/>
      <w:outlineLvl w:val="2"/>
    </w:pPr>
    <w:rPr>
      <w:rFonts w:ascii="Arial" w:hAnsi="Arial"/>
      <w:b/>
      <w:noProof/>
      <w:spacing w:val="6"/>
      <w:sz w:val="19"/>
      <w:szCs w:val="20"/>
      <w:lang w:val="nl-NL"/>
    </w:rPr>
  </w:style>
  <w:style w:type="paragraph" w:styleId="Heading4">
    <w:name w:val="heading 4"/>
    <w:aliases w:val="Heading 4 Char,h:4,h4,Sub sub heading,a.,H4,4,h41,a.1,H41,41,Level 2 - a,Map para,l4,H42,H43,H44,H45,4heading,dash,Map Title,Topic Major,Heading 4."/>
    <w:basedOn w:val="Normal"/>
    <w:next w:val="Normal"/>
    <w:link w:val="Heading4Char1"/>
    <w:uiPriority w:val="99"/>
    <w:qFormat/>
    <w:pPr>
      <w:keepNext/>
      <w:tabs>
        <w:tab w:val="left" w:pos="720"/>
        <w:tab w:val="num" w:pos="864"/>
      </w:tabs>
      <w:spacing w:before="240" w:after="60" w:line="220" w:lineRule="atLeast"/>
      <w:ind w:left="864" w:hanging="864"/>
      <w:jc w:val="both"/>
      <w:outlineLvl w:val="3"/>
    </w:pPr>
    <w:rPr>
      <w:rFonts w:ascii="Arial" w:hAnsi="Arial"/>
      <w:sz w:val="20"/>
      <w:szCs w:val="20"/>
      <w:lang w:val="nl-NL"/>
    </w:rPr>
  </w:style>
  <w:style w:type="paragraph" w:styleId="Heading5">
    <w:name w:val="heading 5"/>
    <w:aliases w:val="Appendix1,Level 3 - i"/>
    <w:basedOn w:val="Normal"/>
    <w:next w:val="Normal"/>
    <w:link w:val="Heading5Char"/>
    <w:uiPriority w:val="99"/>
    <w:qFormat/>
    <w:pPr>
      <w:keepNext/>
      <w:tabs>
        <w:tab w:val="num" w:pos="3348"/>
      </w:tabs>
      <w:spacing w:before="240" w:after="60" w:line="220" w:lineRule="atLeast"/>
      <w:ind w:left="3348" w:hanging="1008"/>
      <w:outlineLvl w:val="4"/>
    </w:pPr>
    <w:rPr>
      <w:rFonts w:ascii="Arial" w:hAnsi="Arial"/>
      <w:color w:val="000000"/>
      <w:sz w:val="20"/>
      <w:szCs w:val="20"/>
      <w:lang w:val="nl-NL"/>
    </w:rPr>
  </w:style>
  <w:style w:type="paragraph" w:styleId="Heading6">
    <w:name w:val="heading 6"/>
    <w:aliases w:val="T1,Legal Level 1."/>
    <w:basedOn w:val="Normal"/>
    <w:next w:val="Normal"/>
    <w:link w:val="Heading6Char"/>
    <w:uiPriority w:val="99"/>
    <w:qFormat/>
    <w:pPr>
      <w:keepNext/>
      <w:tabs>
        <w:tab w:val="num" w:pos="1152"/>
      </w:tabs>
      <w:spacing w:line="220" w:lineRule="atLeast"/>
      <w:ind w:left="1152" w:hanging="1152"/>
      <w:outlineLvl w:val="5"/>
    </w:pPr>
    <w:rPr>
      <w:rFonts w:ascii="Arial" w:hAnsi="Arial"/>
      <w:b/>
      <w:sz w:val="19"/>
      <w:szCs w:val="20"/>
      <w:lang w:val="nl-NL"/>
    </w:rPr>
  </w:style>
  <w:style w:type="paragraph" w:styleId="Heading7">
    <w:name w:val="heading 7"/>
    <w:aliases w:val="Legal Level 1.1."/>
    <w:basedOn w:val="Normal"/>
    <w:next w:val="Normal"/>
    <w:link w:val="Heading7Char"/>
    <w:uiPriority w:val="99"/>
    <w:qFormat/>
    <w:pPr>
      <w:tabs>
        <w:tab w:val="num" w:pos="1296"/>
      </w:tabs>
      <w:spacing w:before="240" w:after="60" w:line="220" w:lineRule="atLeast"/>
      <w:ind w:left="1296" w:hanging="1296"/>
      <w:outlineLvl w:val="6"/>
    </w:pPr>
    <w:rPr>
      <w:rFonts w:ascii="Arial" w:hAnsi="Arial"/>
      <w:b/>
      <w:sz w:val="20"/>
      <w:szCs w:val="20"/>
      <w:lang w:val="nl-NL"/>
    </w:rPr>
  </w:style>
  <w:style w:type="paragraph" w:styleId="Heading8">
    <w:name w:val="heading 8"/>
    <w:aliases w:val="Legal Level 1.1.1."/>
    <w:basedOn w:val="Normal"/>
    <w:next w:val="Normal"/>
    <w:link w:val="Heading8Char"/>
    <w:uiPriority w:val="99"/>
    <w:qFormat/>
    <w:pPr>
      <w:tabs>
        <w:tab w:val="num" w:pos="1440"/>
      </w:tabs>
      <w:spacing w:before="240" w:after="60" w:line="220" w:lineRule="atLeast"/>
      <w:ind w:left="1440" w:hanging="1440"/>
      <w:outlineLvl w:val="7"/>
    </w:pPr>
    <w:rPr>
      <w:rFonts w:ascii="Arial" w:hAnsi="Arial"/>
      <w:b/>
      <w:sz w:val="20"/>
      <w:szCs w:val="20"/>
      <w:lang w:val="nl-NL"/>
    </w:rPr>
  </w:style>
  <w:style w:type="paragraph" w:styleId="Heading9">
    <w:name w:val="heading 9"/>
    <w:basedOn w:val="Normal"/>
    <w:next w:val="Normal"/>
    <w:link w:val="Heading9Char"/>
    <w:uiPriority w:val="99"/>
    <w:qFormat/>
    <w:pPr>
      <w:tabs>
        <w:tab w:val="num" w:pos="1584"/>
      </w:tabs>
      <w:spacing w:before="240" w:after="60" w:line="220" w:lineRule="atLeast"/>
      <w:ind w:left="1584" w:hanging="1584"/>
      <w:outlineLvl w:val="8"/>
    </w:pPr>
    <w:rPr>
      <w:rFonts w:ascii="Arial" w:hAnsi="Arial"/>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Kop 1 - Gemini Layout Char,Hoofdstuk Char,Hoofdstuk1 Char,l11 Char,Hoofdstuk2 Char,l12 Char,Heading 1 Char Char,Heading 1a Char,H1 Char,h1 Char,(Alt+1) Char,Header1 Char,Hoofdstukkop Char,Aktenaam Char,Section Heading Char"/>
    <w:link w:val="Heading1"/>
    <w:uiPriority w:val="99"/>
    <w:locked/>
    <w:rPr>
      <w:rFonts w:ascii="Arial" w:hAnsi="Arial" w:cs="Times New Roman"/>
      <w:b/>
      <w:noProof/>
      <w:kern w:val="28"/>
      <w:sz w:val="20"/>
      <w:szCs w:val="20"/>
      <w:lang w:val="nl-NL"/>
    </w:rPr>
  </w:style>
  <w:style w:type="character" w:customStyle="1" w:styleId="Heading2Char1">
    <w:name w:val="Heading 2 Char1"/>
    <w:aliases w:val="h2 Char,2nd level Char,Titre2 Char,l2 Char,2 Char,Header 2 Char,Kop 2 - Gemini Layout Char,2scr Char,Paragraaf Char,Paragraaf1 Char,Paragraaf2 Char,Heading 2 Char Char,H2 Char,1st level heading Char,level 2 no toc Char,Char Char"/>
    <w:link w:val="Heading2"/>
    <w:uiPriority w:val="99"/>
    <w:locked/>
    <w:rPr>
      <w:rFonts w:ascii="Arial" w:hAnsi="Arial" w:cs="Times New Roman"/>
      <w:b/>
      <w:noProof/>
      <w:spacing w:val="6"/>
      <w:sz w:val="20"/>
      <w:szCs w:val="20"/>
      <w:lang w:val="nl-NL"/>
    </w:rPr>
  </w:style>
  <w:style w:type="character" w:customStyle="1" w:styleId="Heading3Char">
    <w:name w:val="Heading 3 Char"/>
    <w:aliases w:val="h3 Char,l3 Char,CT Char,l3+toc 3 Char,level3 Char,3 Char,Episteem PvA Kop 3 Char,Subparagraaf Char,Subparagraaf1 Char,h31 Char,l31 Char,CT1 Char,l3+toc 31 Char,level31 Char,31 Char,Subparagraaf2 Char,h32 Char,l32 Char,CT2 Char,32 Char"/>
    <w:link w:val="Heading3"/>
    <w:uiPriority w:val="99"/>
    <w:locked/>
    <w:rPr>
      <w:rFonts w:ascii="Arial" w:hAnsi="Arial" w:cs="Times New Roman"/>
      <w:b/>
      <w:noProof/>
      <w:spacing w:val="6"/>
      <w:sz w:val="20"/>
      <w:szCs w:val="20"/>
      <w:lang w:val="nl-NL"/>
    </w:rPr>
  </w:style>
  <w:style w:type="character" w:customStyle="1" w:styleId="Heading4Char1">
    <w:name w:val="Heading 4 Char1"/>
    <w:aliases w:val="Heading 4 Char Char,h:4 Char,h4 Char,Sub sub heading Char,a. Char,H4 Char,4 Char,h41 Char,a.1 Char,H41 Char,41 Char,Level 2 - a Char,Map para Char,l4 Char,H42 Char,H43 Char,H44 Char,H45 Char,4heading Char,dash Char,Map Title Char"/>
    <w:link w:val="Heading4"/>
    <w:uiPriority w:val="99"/>
    <w:locked/>
    <w:rPr>
      <w:rFonts w:ascii="Arial" w:hAnsi="Arial" w:cs="Times New Roman"/>
      <w:sz w:val="20"/>
      <w:szCs w:val="20"/>
      <w:lang w:val="nl-NL"/>
    </w:rPr>
  </w:style>
  <w:style w:type="character" w:customStyle="1" w:styleId="Heading5Char">
    <w:name w:val="Heading 5 Char"/>
    <w:aliases w:val="Appendix1 Char,Level 3 - i Char"/>
    <w:link w:val="Heading5"/>
    <w:uiPriority w:val="99"/>
    <w:locked/>
    <w:rPr>
      <w:rFonts w:ascii="Arial" w:hAnsi="Arial" w:cs="Times New Roman"/>
      <w:color w:val="000000"/>
      <w:sz w:val="20"/>
      <w:szCs w:val="20"/>
      <w:lang w:val="nl-NL"/>
    </w:rPr>
  </w:style>
  <w:style w:type="character" w:customStyle="1" w:styleId="Heading6Char">
    <w:name w:val="Heading 6 Char"/>
    <w:aliases w:val="T1 Char,Legal Level 1. Char"/>
    <w:link w:val="Heading6"/>
    <w:uiPriority w:val="99"/>
    <w:locked/>
    <w:rPr>
      <w:rFonts w:ascii="Arial" w:hAnsi="Arial" w:cs="Times New Roman"/>
      <w:b/>
      <w:sz w:val="20"/>
      <w:szCs w:val="20"/>
      <w:lang w:val="nl-NL"/>
    </w:rPr>
  </w:style>
  <w:style w:type="character" w:customStyle="1" w:styleId="Heading7Char">
    <w:name w:val="Heading 7 Char"/>
    <w:aliases w:val="Legal Level 1.1. Char"/>
    <w:link w:val="Heading7"/>
    <w:uiPriority w:val="99"/>
    <w:locked/>
    <w:rPr>
      <w:rFonts w:ascii="Arial" w:hAnsi="Arial" w:cs="Times New Roman"/>
      <w:b/>
      <w:sz w:val="20"/>
      <w:szCs w:val="20"/>
      <w:lang w:val="nl-NL"/>
    </w:rPr>
  </w:style>
  <w:style w:type="character" w:customStyle="1" w:styleId="Heading8Char">
    <w:name w:val="Heading 8 Char"/>
    <w:aliases w:val="Legal Level 1.1.1. Char"/>
    <w:link w:val="Heading8"/>
    <w:uiPriority w:val="99"/>
    <w:locked/>
    <w:rPr>
      <w:rFonts w:ascii="Arial" w:hAnsi="Arial" w:cs="Times New Roman"/>
      <w:b/>
      <w:sz w:val="20"/>
      <w:szCs w:val="20"/>
      <w:lang w:val="nl-NL"/>
    </w:rPr>
  </w:style>
  <w:style w:type="character" w:customStyle="1" w:styleId="Heading9Char">
    <w:name w:val="Heading 9 Char"/>
    <w:link w:val="Heading9"/>
    <w:uiPriority w:val="99"/>
    <w:locked/>
    <w:rPr>
      <w:rFonts w:ascii="Arial" w:hAnsi="Arial" w:cs="Times New Roman"/>
      <w:b/>
      <w:sz w:val="20"/>
      <w:szCs w:val="20"/>
      <w:lang w:val="nl-NL"/>
    </w:rPr>
  </w:style>
  <w:style w:type="paragraph" w:styleId="ListBullet">
    <w:name w:val="List Bullet"/>
    <w:basedOn w:val="Normal"/>
    <w:autoRedefine/>
    <w:uiPriority w:val="99"/>
    <w:pPr>
      <w:tabs>
        <w:tab w:val="num" w:pos="360"/>
      </w:tabs>
      <w:spacing w:line="220" w:lineRule="atLeast"/>
      <w:ind w:left="360" w:hanging="360"/>
    </w:pPr>
    <w:rPr>
      <w:rFonts w:ascii="Arial" w:hAnsi="Arial"/>
      <w:sz w:val="20"/>
      <w:szCs w:val="20"/>
      <w:lang w:val="nl-NL"/>
    </w:rPr>
  </w:style>
  <w:style w:type="paragraph" w:customStyle="1" w:styleId="ListBulletindent">
    <w:name w:val="List Bullet indent"/>
    <w:basedOn w:val="Normal"/>
    <w:uiPriority w:val="99"/>
    <w:pPr>
      <w:tabs>
        <w:tab w:val="num" w:pos="1080"/>
      </w:tabs>
      <w:spacing w:line="220" w:lineRule="atLeast"/>
      <w:ind w:left="1080" w:hanging="360"/>
    </w:pPr>
    <w:rPr>
      <w:rFonts w:ascii="Arial" w:hAnsi="Arial"/>
      <w:sz w:val="20"/>
      <w:szCs w:val="20"/>
      <w:lang w:val="nl-NL"/>
    </w:rPr>
  </w:style>
  <w:style w:type="paragraph" w:customStyle="1" w:styleId="StyleHeading3h3l3CTl3toc3level33EpisteemPvAKop3Subpa">
    <w:name w:val="Style Heading 3h3l3CTl3+toc 3level33Episteem PvA Kop 3Subpa..."/>
    <w:basedOn w:val="Heading3"/>
    <w:uiPriority w:val="99"/>
    <w:pPr>
      <w:tabs>
        <w:tab w:val="clear" w:pos="360"/>
        <w:tab w:val="num" w:pos="1980"/>
      </w:tabs>
      <w:spacing w:before="240" w:after="60" w:line="240" w:lineRule="auto"/>
      <w:ind w:left="1980" w:hanging="720"/>
      <w:jc w:val="both"/>
      <w:outlineLvl w:val="9"/>
    </w:pPr>
    <w:rPr>
      <w:b w:val="0"/>
      <w:noProof w:val="0"/>
      <w:spacing w:val="0"/>
      <w:sz w:val="20"/>
      <w:lang w:val="en-GB"/>
    </w:rPr>
  </w:style>
  <w:style w:type="paragraph" w:customStyle="1" w:styleId="StyleHeading4Heading4Charh4h4SubsubheadingaH44h41a">
    <w:name w:val="Style Heading 4Heading 4 Charh:4h4Sub sub headinga.H44h41a..."/>
    <w:basedOn w:val="Heading4"/>
    <w:uiPriority w:val="99"/>
    <w:pPr>
      <w:numPr>
        <w:numId w:val="2"/>
      </w:numPr>
      <w:tabs>
        <w:tab w:val="num" w:pos="864"/>
      </w:tabs>
      <w:spacing w:line="240" w:lineRule="auto"/>
      <w:ind w:left="864" w:hanging="864"/>
    </w:pPr>
  </w:style>
  <w:style w:type="paragraph" w:styleId="Header">
    <w:name w:val="header"/>
    <w:basedOn w:val="Normal"/>
    <w:link w:val="HeaderChar"/>
    <w:uiPriority w:val="99"/>
    <w:pPr>
      <w:tabs>
        <w:tab w:val="center" w:pos="4320"/>
        <w:tab w:val="right" w:pos="8640"/>
      </w:tabs>
    </w:pPr>
    <w:rPr>
      <w:rFonts w:ascii="Arial" w:hAnsi="Arial"/>
      <w:sz w:val="19"/>
      <w:lang w:val="nl-NL"/>
    </w:rPr>
  </w:style>
  <w:style w:type="character" w:customStyle="1" w:styleId="HeaderChar">
    <w:name w:val="Header Char"/>
    <w:link w:val="Header"/>
    <w:uiPriority w:val="99"/>
    <w:semiHidden/>
    <w:locked/>
    <w:rPr>
      <w:rFonts w:cs="Times New Roman"/>
      <w:sz w:val="24"/>
      <w:szCs w:val="24"/>
      <w:lang w:val="en-GB"/>
    </w:rPr>
  </w:style>
  <w:style w:type="paragraph" w:styleId="BodyText2">
    <w:name w:val="Body Text 2"/>
    <w:basedOn w:val="Normal"/>
    <w:link w:val="BodyText2Char"/>
    <w:uiPriority w:val="99"/>
    <w:pPr>
      <w:jc w:val="both"/>
    </w:pPr>
    <w:rPr>
      <w:rFonts w:ascii="Arial" w:hAnsi="Arial"/>
      <w:sz w:val="19"/>
      <w:szCs w:val="20"/>
    </w:rPr>
  </w:style>
  <w:style w:type="character" w:customStyle="1" w:styleId="BodyText2Char">
    <w:name w:val="Body Text 2 Char"/>
    <w:link w:val="BodyText2"/>
    <w:uiPriority w:val="99"/>
    <w:semiHidden/>
    <w:locked/>
    <w:rPr>
      <w:rFonts w:cs="Times New Roman"/>
      <w:sz w:val="24"/>
      <w:szCs w:val="24"/>
      <w:lang w:val="en-GB"/>
    </w:rPr>
  </w:style>
  <w:style w:type="paragraph" w:styleId="TOC2">
    <w:name w:val="toc 2"/>
    <w:basedOn w:val="Normal"/>
    <w:next w:val="Normal"/>
    <w:autoRedefine/>
    <w:uiPriority w:val="99"/>
    <w:semiHidden/>
    <w:pPr>
      <w:spacing w:after="60" w:line="220" w:lineRule="atLeast"/>
      <w:ind w:left="403"/>
    </w:pPr>
    <w:rPr>
      <w:rFonts w:ascii="Arial" w:hAnsi="Arial"/>
      <w:sz w:val="20"/>
      <w:szCs w:val="20"/>
      <w:lang w:val="nl-NL"/>
    </w:rPr>
  </w:style>
  <w:style w:type="character" w:styleId="Hyperlink">
    <w:name w:val="Hyperlink"/>
    <w:uiPriority w:val="99"/>
    <w:rPr>
      <w:rFonts w:cs="Times New Roman"/>
      <w:color w:val="0000FF"/>
      <w:u w:val="single"/>
    </w:rPr>
  </w:style>
  <w:style w:type="paragraph" w:styleId="TOC1">
    <w:name w:val="toc 1"/>
    <w:basedOn w:val="Normal"/>
    <w:next w:val="Normal"/>
    <w:uiPriority w:val="39"/>
    <w:rsid w:val="09DFACF1"/>
    <w:pPr>
      <w:spacing w:before="120" w:after="120" w:line="220" w:lineRule="atLeast"/>
      <w:ind w:hanging="360"/>
    </w:pPr>
    <w:rPr>
      <w:rFonts w:ascii="Arial" w:hAnsi="Arial"/>
      <w:b/>
      <w:bCs/>
      <w:smallCaps/>
      <w:sz w:val="22"/>
      <w:szCs w:val="22"/>
      <w:lang w:val="nl-NL"/>
    </w:rPr>
  </w:style>
  <w:style w:type="paragraph" w:styleId="BodyText3">
    <w:name w:val="Body Text 3"/>
    <w:basedOn w:val="Normal"/>
    <w:link w:val="BodyText3Char"/>
    <w:uiPriority w:val="99"/>
    <w:pPr>
      <w:jc w:val="both"/>
    </w:pPr>
    <w:rPr>
      <w:rFonts w:ascii="Arial" w:hAnsi="Arial"/>
      <w:sz w:val="20"/>
      <w:szCs w:val="20"/>
    </w:rPr>
  </w:style>
  <w:style w:type="character" w:customStyle="1" w:styleId="BodyText3Char">
    <w:name w:val="Body Text 3 Char"/>
    <w:link w:val="BodyText3"/>
    <w:uiPriority w:val="99"/>
    <w:locked/>
    <w:rPr>
      <w:rFonts w:ascii="Arial" w:hAnsi="Arial" w:cs="Times New Roman"/>
      <w:lang w:val="en-GB" w:eastAsia="en-US" w:bidi="ar-SA"/>
    </w:rPr>
  </w:style>
  <w:style w:type="paragraph" w:styleId="BodyText">
    <w:name w:val="Body Text"/>
    <w:basedOn w:val="Normal"/>
    <w:link w:val="BodyTextChar"/>
    <w:uiPriority w:val="99"/>
    <w:pPr>
      <w:tabs>
        <w:tab w:val="left" w:pos="630"/>
      </w:tabs>
    </w:pPr>
    <w:rPr>
      <w:rFonts w:ascii="Arial" w:hAnsi="Arial"/>
      <w:szCs w:val="20"/>
    </w:rPr>
  </w:style>
  <w:style w:type="character" w:customStyle="1" w:styleId="BodyTextChar">
    <w:name w:val="Body Text Char"/>
    <w:link w:val="BodyText"/>
    <w:uiPriority w:val="99"/>
    <w:locked/>
    <w:rPr>
      <w:rFonts w:cs="Times New Roman"/>
      <w:sz w:val="24"/>
      <w:szCs w:val="24"/>
      <w:lang w:val="en-GB"/>
    </w:rPr>
  </w:style>
  <w:style w:type="paragraph" w:customStyle="1" w:styleId="StyleHeading3h3l3CTl3toc3level33EpisteemPvAKop3Subpa1">
    <w:name w:val="Style Heading 3h3l3CTl3+toc 3level33Episteem PvA Kop 3Subpa...1"/>
    <w:basedOn w:val="Heading3"/>
    <w:uiPriority w:val="99"/>
    <w:pPr>
      <w:tabs>
        <w:tab w:val="num" w:pos="720"/>
        <w:tab w:val="left" w:pos="864"/>
      </w:tabs>
      <w:spacing w:before="240" w:after="60" w:line="240" w:lineRule="auto"/>
      <w:ind w:left="720" w:hanging="720"/>
      <w:jc w:val="both"/>
    </w:pPr>
    <w:rPr>
      <w:b w:val="0"/>
      <w:bCs/>
    </w:rPr>
  </w:style>
  <w:style w:type="paragraph" w:styleId="Footer">
    <w:name w:val="footer"/>
    <w:basedOn w:val="Normal"/>
    <w:link w:val="FooterChar"/>
    <w:uiPriority w:val="99"/>
    <w:pPr>
      <w:tabs>
        <w:tab w:val="center" w:pos="4320"/>
        <w:tab w:val="right" w:pos="8640"/>
      </w:tabs>
    </w:pPr>
    <w:rPr>
      <w:rFonts w:ascii="Arial" w:hAnsi="Arial"/>
      <w:sz w:val="19"/>
      <w:lang w:val="nl-NL"/>
    </w:rPr>
  </w:style>
  <w:style w:type="character" w:customStyle="1" w:styleId="FooterChar">
    <w:name w:val="Footer Char"/>
    <w:link w:val="Footer"/>
    <w:uiPriority w:val="99"/>
    <w:locked/>
    <w:rPr>
      <w:rFonts w:cs="Times New Roman"/>
      <w:sz w:val="24"/>
      <w:szCs w:val="24"/>
      <w:lang w:val="en-GB"/>
    </w:rPr>
  </w:style>
  <w:style w:type="character" w:styleId="PageNumber">
    <w:name w:val="page number"/>
    <w:uiPriority w:val="99"/>
    <w:rPr>
      <w:rFonts w:cs="Times New Roman"/>
    </w:rPr>
  </w:style>
  <w:style w:type="paragraph" w:customStyle="1" w:styleId="Ballontekst1">
    <w:name w:val="Ballontekst1"/>
    <w:basedOn w:val="Normal"/>
    <w:uiPriority w:val="99"/>
    <w:semiHidden/>
    <w:rPr>
      <w:rFonts w:ascii="Tahoma" w:hAnsi="Tahoma" w:cs="Tahoma"/>
      <w:sz w:val="16"/>
      <w:szCs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val="en-GB"/>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l1Kop1-GeminiLayoutHeading1aH1h1Alt1H">
    <w:name w:val="Style Heading 1l1Kop 1 - Gemini LayoutHeading 1aH1h1(Alt+1)H..."/>
    <w:basedOn w:val="Heading1"/>
    <w:uiPriority w:val="99"/>
    <w:pPr>
      <w:tabs>
        <w:tab w:val="clear" w:pos="432"/>
        <w:tab w:val="num" w:pos="720"/>
        <w:tab w:val="num" w:pos="1080"/>
      </w:tabs>
      <w:spacing w:before="240" w:after="60" w:line="240" w:lineRule="auto"/>
      <w:ind w:left="720" w:hanging="360"/>
      <w:jc w:val="both"/>
    </w:pPr>
    <w:rPr>
      <w:bCs/>
    </w:rPr>
  </w:style>
  <w:style w:type="paragraph" w:customStyle="1" w:styleId="StyleHeading2h22ndlevelTitre2l22Header2Kop2-GeminiLa">
    <w:name w:val="Style Heading 2h22nd levelTitre2l22Header 2Kop 2 - Gemini La..."/>
    <w:basedOn w:val="Heading2"/>
    <w:uiPriority w:val="99"/>
    <w:pPr>
      <w:tabs>
        <w:tab w:val="clear" w:pos="756"/>
        <w:tab w:val="num" w:pos="1440"/>
        <w:tab w:val="num" w:pos="1800"/>
      </w:tabs>
      <w:spacing w:before="240" w:after="60" w:line="240" w:lineRule="auto"/>
      <w:ind w:left="576" w:hanging="360"/>
      <w:jc w:val="both"/>
    </w:pPr>
    <w:rPr>
      <w:bCs/>
    </w:rPr>
  </w:style>
  <w:style w:type="paragraph" w:customStyle="1" w:styleId="StyleHeading2h22ndlevelTitre2l22Header2Kop2-GeminiLa1">
    <w:name w:val="Style Heading 2h22nd levelTitre2l22Header 2Kop 2 - Gemini La...1"/>
    <w:basedOn w:val="Heading2"/>
    <w:uiPriority w:val="99"/>
    <w:pPr>
      <w:spacing w:before="240"/>
      <w:ind w:left="720" w:hanging="720"/>
    </w:pPr>
    <w:rPr>
      <w:b w:val="0"/>
    </w:rPr>
  </w:style>
  <w:style w:type="paragraph" w:customStyle="1" w:styleId="StyleHeading2Justified">
    <w:name w:val="Style Heading 2 + Justified"/>
    <w:basedOn w:val="Heading2"/>
    <w:link w:val="StyleHeading2JustifiedChar"/>
    <w:uiPriority w:val="99"/>
    <w:pPr>
      <w:tabs>
        <w:tab w:val="clear" w:pos="756"/>
        <w:tab w:val="num" w:pos="1296"/>
      </w:tabs>
      <w:spacing w:before="0" w:after="0" w:line="360" w:lineRule="auto"/>
      <w:ind w:left="720" w:hanging="720"/>
      <w:jc w:val="both"/>
    </w:pPr>
    <w:rPr>
      <w:b w:val="0"/>
      <w:noProof w:val="0"/>
      <w:spacing w:val="-3"/>
      <w:sz w:val="19"/>
      <w:lang w:val="en-GB"/>
    </w:rPr>
  </w:style>
  <w:style w:type="paragraph" w:customStyle="1" w:styleId="StyleStyleHeading3h3l3CTl3toc3level33EpisteemPvAKop3Subpa">
    <w:name w:val="Style Style Heading 3h3l3CTl3+toc 3level33Episteem PvA Kop 3Subpa....."/>
    <w:basedOn w:val="StyleHeading3h3l3CTl3toc3level33EpisteemPvAKop3Subpa"/>
    <w:uiPriority w:val="99"/>
  </w:style>
  <w:style w:type="paragraph" w:customStyle="1" w:styleId="StyleStyleHeading2JustifiedLeft">
    <w:name w:val="Style Style Heading 2 + Justified + Left"/>
    <w:basedOn w:val="StyleHeading2Justified"/>
    <w:uiPriority w:val="99"/>
  </w:style>
  <w:style w:type="paragraph" w:customStyle="1" w:styleId="StyleBodyTextBoldCentered">
    <w:name w:val="Style Body Text + Bold Centered"/>
    <w:basedOn w:val="BodyText"/>
    <w:uiPriority w:val="99"/>
    <w:pPr>
      <w:tabs>
        <w:tab w:val="clear" w:pos="630"/>
      </w:tabs>
      <w:spacing w:line="320" w:lineRule="exact"/>
      <w:jc w:val="center"/>
    </w:pPr>
    <w:rPr>
      <w:b/>
      <w:bCs/>
      <w:sz w:val="19"/>
    </w:rPr>
  </w:style>
  <w:style w:type="paragraph" w:customStyle="1" w:styleId="figuredescription">
    <w:name w:val="figuredescription"/>
    <w:basedOn w:val="Normal"/>
    <w:autoRedefine/>
    <w:uiPriority w:val="99"/>
    <w:pPr>
      <w:keepNext/>
      <w:numPr>
        <w:numId w:val="4"/>
      </w:numPr>
      <w:jc w:val="center"/>
    </w:pPr>
    <w:rPr>
      <w:rFonts w:ascii="Arial" w:hAnsi="Arial"/>
      <w:sz w:val="19"/>
      <w:szCs w:val="20"/>
    </w:rPr>
  </w:style>
  <w:style w:type="character" w:styleId="CommentReference">
    <w:name w:val="annotation reference"/>
    <w:uiPriority w:val="99"/>
    <w:semiHidden/>
    <w:rPr>
      <w:rFonts w:cs="Times New Roman"/>
      <w:sz w:val="16"/>
      <w:szCs w:val="16"/>
    </w:rPr>
  </w:style>
  <w:style w:type="paragraph" w:styleId="CommentText">
    <w:name w:val="annotation text"/>
    <w:aliases w:val="Table text"/>
    <w:basedOn w:val="Normal"/>
    <w:link w:val="CommentTextChar"/>
    <w:uiPriority w:val="99"/>
    <w:semiHidden/>
    <w:rPr>
      <w:sz w:val="20"/>
      <w:szCs w:val="20"/>
    </w:rPr>
  </w:style>
  <w:style w:type="character" w:customStyle="1" w:styleId="CommentTextChar">
    <w:name w:val="Comment Text Char"/>
    <w:aliases w:val="Table text Char"/>
    <w:link w:val="CommentText"/>
    <w:uiPriority w:val="99"/>
    <w:semiHidden/>
    <w:locked/>
    <w:rPr>
      <w:rFonts w:cs="Times New Roman"/>
      <w:lang w:val="en-GB" w:eastAsia="en-US" w:bidi="ar-SA"/>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sz w:val="20"/>
      <w:szCs w:val="20"/>
      <w:lang w:val="en-GB" w:eastAsia="en-US" w:bidi="ar-SA"/>
    </w:rPr>
  </w:style>
  <w:style w:type="paragraph" w:styleId="NoSpacing">
    <w:name w:val="No Spacing"/>
    <w:uiPriority w:val="1"/>
    <w:qFormat/>
    <w:rPr>
      <w:rFonts w:ascii="Calibri" w:hAnsi="Calibri"/>
      <w:sz w:val="22"/>
      <w:szCs w:val="22"/>
      <w:lang w:eastAsia="en-US"/>
    </w:rPr>
  </w:style>
  <w:style w:type="paragraph" w:customStyle="1" w:styleId="StyleHeading2h22ndlevelTitre2l22Header2Kop2-GeminiLa3">
    <w:name w:val="Style Heading 2h22nd levelTitre2l22Header 2Kop 2 - Gemini La...3"/>
    <w:basedOn w:val="Heading2"/>
    <w:uiPriority w:val="99"/>
    <w:pPr>
      <w:jc w:val="both"/>
    </w:pPr>
    <w:rPr>
      <w:bCs/>
    </w:rPr>
  </w:style>
  <w:style w:type="paragraph" w:customStyle="1" w:styleId="xl30">
    <w:name w:val="xl30"/>
    <w:basedOn w:val="Normal"/>
    <w:uiPriority w:val="99"/>
    <w:pPr>
      <w:numPr>
        <w:numId w:val="5"/>
      </w:numPr>
      <w:pBdr>
        <w:bottom w:val="single" w:sz="4" w:space="0" w:color="C0C0C0"/>
      </w:pBdr>
      <w:shd w:val="clear" w:color="auto" w:fill="FFFFFF"/>
      <w:tabs>
        <w:tab w:val="clear" w:pos="1440"/>
      </w:tabs>
      <w:spacing w:before="100" w:beforeAutospacing="1" w:after="100" w:afterAutospacing="1"/>
      <w:ind w:left="0" w:firstLine="0"/>
    </w:pPr>
    <w:rPr>
      <w:rFonts w:ascii="Arial Unicode MS" w:eastAsia="Arial Unicode MS" w:hAnsi="Arial Unicode MS" w:cs="Helvetica"/>
      <w:lang w:val="en-US"/>
    </w:rPr>
  </w:style>
  <w:style w:type="paragraph" w:customStyle="1" w:styleId="StyleHeading2h22ndlevelTitre2l22Header2Kop2-GeminiLa4">
    <w:name w:val="Style Heading 2h22nd levelTitre2l22Header 2Kop 2 - Gemini La...4"/>
    <w:basedOn w:val="Heading2"/>
    <w:uiPriority w:val="99"/>
    <w:pPr>
      <w:spacing w:line="240" w:lineRule="auto"/>
    </w:pPr>
    <w:rPr>
      <w:bCs/>
    </w:rPr>
  </w:style>
  <w:style w:type="paragraph" w:styleId="Caption">
    <w:name w:val="caption"/>
    <w:basedOn w:val="Normal"/>
    <w:next w:val="Normal"/>
    <w:uiPriority w:val="99"/>
    <w:qFormat/>
    <w:rPr>
      <w:rFonts w:ascii="Lucida Sans" w:eastAsia="Batang" w:hAnsi="Lucida Sans"/>
      <w:b/>
      <w:bCs/>
      <w:sz w:val="20"/>
      <w:szCs w:val="20"/>
      <w:lang w:val="en-US" w:eastAsia="ko-KR"/>
    </w:rPr>
  </w:style>
  <w:style w:type="paragraph" w:customStyle="1" w:styleId="FigureNotitle">
    <w:name w:val="Figure_No &amp; title"/>
    <w:basedOn w:val="Normal"/>
    <w:next w:val="Normal"/>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rPr>
  </w:style>
  <w:style w:type="character" w:customStyle="1" w:styleId="CharChar3">
    <w:name w:val="Char Char3"/>
    <w:uiPriority w:val="99"/>
    <w:rPr>
      <w:rFonts w:ascii="Arial" w:hAnsi="Arial" w:cs="Times New Roman"/>
      <w:lang w:val="en-GB" w:eastAsia="en-US"/>
    </w:rPr>
  </w:style>
  <w:style w:type="character" w:styleId="Strong">
    <w:name w:val="Strong"/>
    <w:uiPriority w:val="22"/>
    <w:qFormat/>
    <w:rPr>
      <w:rFonts w:cs="Times New Roman"/>
      <w:b/>
      <w:bCs/>
    </w:rPr>
  </w:style>
  <w:style w:type="paragraph" w:customStyle="1" w:styleId="StyleStyleHeading3h3l3CTl3toc3level33EpisteemPvAKop3Subpa1">
    <w:name w:val="Style Style Heading 3h3l3CTl3+toc 3level33Episteem PvA Kop 3Subpa.....1"/>
    <w:basedOn w:val="StyleHeading3h3l3CTl3toc3level33EpisteemPvAKop3Subpa"/>
    <w:uiPriority w:val="99"/>
    <w:pPr>
      <w:ind w:left="720"/>
    </w:pPr>
  </w:style>
  <w:style w:type="paragraph" w:customStyle="1" w:styleId="text">
    <w:name w:val="text"/>
    <w:basedOn w:val="Normal"/>
    <w:uiPriority w:val="99"/>
    <w:pPr>
      <w:spacing w:after="180"/>
    </w:pPr>
    <w:rPr>
      <w:lang w:val="en-US"/>
    </w:rPr>
  </w:style>
  <w:style w:type="paragraph" w:customStyle="1" w:styleId="StyleHeading3h3l3CTl3toc3level33EpisteemPvAKop3Subpa7">
    <w:name w:val="Style Heading 3h3l3CTl3+toc 3level33Episteem PvA Kop 3Subpa...7"/>
    <w:basedOn w:val="Heading3"/>
    <w:uiPriority w:val="99"/>
    <w:pPr>
      <w:widowControl w:val="0"/>
      <w:tabs>
        <w:tab w:val="clear" w:pos="360"/>
        <w:tab w:val="left" w:pos="720"/>
      </w:tabs>
      <w:spacing w:before="240" w:after="60" w:line="240" w:lineRule="auto"/>
      <w:ind w:left="720" w:hanging="720"/>
      <w:jc w:val="both"/>
    </w:pPr>
    <w:rPr>
      <w:b w:val="0"/>
      <w:bCs/>
      <w:noProof w:val="0"/>
      <w:spacing w:val="0"/>
      <w:sz w:val="20"/>
    </w:rPr>
  </w:style>
  <w:style w:type="paragraph" w:customStyle="1" w:styleId="StyleHeading4Heading4Charh4h4SubsubheadingaH44h41a1">
    <w:name w:val="Style Heading 4Heading 4 Charh:4h4Sub sub headinga.H44h41a...1"/>
    <w:basedOn w:val="Heading4"/>
    <w:uiPriority w:val="99"/>
    <w:pPr>
      <w:tabs>
        <w:tab w:val="clear" w:pos="720"/>
      </w:tabs>
      <w:spacing w:line="240" w:lineRule="auto"/>
    </w:pPr>
    <w:rPr>
      <w:sz w:val="19"/>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link w:val="BodyTextIndent"/>
    <w:uiPriority w:val="99"/>
    <w:semiHidden/>
    <w:locked/>
    <w:rPr>
      <w:rFonts w:cs="Times New Roman"/>
      <w:sz w:val="24"/>
      <w:szCs w:val="24"/>
      <w:lang w:val="en-GB"/>
    </w:rPr>
  </w:style>
  <w:style w:type="paragraph" w:customStyle="1" w:styleId="StyleBodyTextLeft05Hanging1">
    <w:name w:val="Style Body Text + Left:  0.5&quot; Hanging:  1&quot;"/>
    <w:basedOn w:val="BodyText"/>
    <w:uiPriority w:val="99"/>
    <w:pPr>
      <w:tabs>
        <w:tab w:val="clear" w:pos="630"/>
        <w:tab w:val="left" w:pos="720"/>
      </w:tabs>
      <w:spacing w:line="320" w:lineRule="exact"/>
      <w:ind w:left="1440" w:hanging="1440"/>
      <w:jc w:val="both"/>
    </w:pPr>
    <w:rPr>
      <w:sz w:val="19"/>
    </w:rPr>
  </w:style>
  <w:style w:type="paragraph" w:customStyle="1" w:styleId="StyleBodyText10ptJustified">
    <w:name w:val="Style Body Text + 10 pt Justified"/>
    <w:basedOn w:val="BodyText"/>
    <w:uiPriority w:val="99"/>
    <w:pPr>
      <w:jc w:val="both"/>
    </w:pPr>
    <w:rPr>
      <w:sz w:val="20"/>
    </w:rPr>
  </w:style>
  <w:style w:type="paragraph" w:customStyle="1" w:styleId="StyleGaramondLeft088">
    <w:name w:val="Style Garamond Left:  0.88&quot;"/>
    <w:basedOn w:val="Normal"/>
    <w:uiPriority w:val="99"/>
    <w:pPr>
      <w:ind w:left="1267"/>
      <w:jc w:val="both"/>
    </w:pPr>
    <w:rPr>
      <w:rFonts w:ascii="Garamond" w:hAnsi="Garamond"/>
      <w:szCs w:val="20"/>
      <w:lang w:eastAsia="sv-SE"/>
    </w:rPr>
  </w:style>
  <w:style w:type="character" w:customStyle="1" w:styleId="StyleHeading2JustifiedChar">
    <w:name w:val="Style Heading 2 + Justified Char"/>
    <w:link w:val="StyleHeading2Justified"/>
    <w:uiPriority w:val="99"/>
    <w:locked/>
    <w:rPr>
      <w:rFonts w:ascii="Arial" w:hAnsi="Arial" w:cs="Times New Roman"/>
      <w:spacing w:val="-3"/>
      <w:sz w:val="20"/>
      <w:szCs w:val="20"/>
      <w:lang w:val="en-GB"/>
    </w:rPr>
  </w:style>
  <w:style w:type="paragraph" w:styleId="TOC9">
    <w:name w:val="toc 9"/>
    <w:basedOn w:val="Normal"/>
    <w:next w:val="Normal"/>
    <w:autoRedefine/>
    <w:uiPriority w:val="99"/>
    <w:pPr>
      <w:spacing w:after="100"/>
      <w:ind w:left="1920"/>
    </w:pPr>
  </w:style>
  <w:style w:type="paragraph" w:customStyle="1" w:styleId="StyleLeft0">
    <w:name w:val="Style Left:  0&quot;"/>
    <w:basedOn w:val="Normal"/>
    <w:uiPriority w:val="99"/>
    <w:pPr>
      <w:keepNext/>
      <w:spacing w:before="160" w:after="160" w:line="360" w:lineRule="auto"/>
      <w:jc w:val="both"/>
    </w:pPr>
    <w:rPr>
      <w:rFonts w:ascii="Arial" w:hAnsi="Arial"/>
      <w:sz w:val="20"/>
      <w:szCs w:val="20"/>
      <w:lang w:eastAsia="sv-SE"/>
    </w:rPr>
  </w:style>
  <w:style w:type="paragraph" w:styleId="ListParagraph">
    <w:name w:val="List Paragraph"/>
    <w:basedOn w:val="Normal"/>
    <w:uiPriority w:val="99"/>
    <w:qFormat/>
    <w:pPr>
      <w:ind w:left="720"/>
      <w:contextualSpacing/>
    </w:pPr>
  </w:style>
  <w:style w:type="numbering" w:customStyle="1" w:styleId="StyleNumberedLeft2cmHanging259cm1">
    <w:name w:val="Style Numbered Left:  2 cm Hanging:  259 cm1"/>
    <w:pPr>
      <w:numPr>
        <w:numId w:val="3"/>
      </w:numPr>
    </w:pPr>
  </w:style>
  <w:style w:type="numbering" w:styleId="111111">
    <w:name w:val="Outline List 2"/>
    <w:basedOn w:val="NoList"/>
    <w:uiPriority w:val="99"/>
    <w:semiHidden/>
    <w:unhideWhenUsed/>
    <w:locked/>
    <w:pPr>
      <w:numPr>
        <w:numId w:val="6"/>
      </w:numPr>
    </w:pPr>
  </w:style>
  <w:style w:type="paragraph" w:customStyle="1" w:styleId="StyleHeading2h22ndlevelTitre2l22Header2Kop2-GeminiLa2">
    <w:name w:val="Style Heading 2h22nd levelTitre2l22Header 2Kop 2 - Gemini La...2"/>
    <w:basedOn w:val="Heading2"/>
    <w:pPr>
      <w:tabs>
        <w:tab w:val="left" w:pos="576"/>
      </w:tabs>
      <w:spacing w:before="240" w:after="60" w:line="240" w:lineRule="auto"/>
      <w:ind w:left="763"/>
    </w:pPr>
    <w:rPr>
      <w:bCs/>
    </w:rPr>
  </w:style>
  <w:style w:type="paragraph" w:customStyle="1" w:styleId="StyleHeading1Heading1aJustified">
    <w:name w:val="Style Heading 1Heading 1a + Justified"/>
    <w:basedOn w:val="Heading1"/>
    <w:pPr>
      <w:pageBreakBefore w:val="0"/>
      <w:numPr>
        <w:numId w:val="7"/>
      </w:numPr>
      <w:tabs>
        <w:tab w:val="left" w:pos="720"/>
      </w:tabs>
      <w:spacing w:before="0" w:after="0" w:line="360" w:lineRule="auto"/>
      <w:jc w:val="both"/>
    </w:pPr>
    <w:rPr>
      <w:bCs/>
      <w:noProof w:val="0"/>
      <w:kern w:val="0"/>
      <w:sz w:val="19"/>
      <w:szCs w:val="19"/>
      <w:lang w:val="en-US"/>
    </w:rPr>
  </w:style>
  <w:style w:type="paragraph" w:customStyle="1" w:styleId="Revisie1">
    <w:name w:val="Revisie1"/>
    <w:hidden/>
    <w:uiPriority w:val="99"/>
    <w:semiHidden/>
    <w:rPr>
      <w:sz w:val="24"/>
      <w:szCs w:val="24"/>
      <w:lang w:val="en-GB" w:eastAsia="en-US"/>
    </w:rPr>
  </w:style>
  <w:style w:type="paragraph" w:styleId="NormalWeb">
    <w:name w:val="Normal (Web)"/>
    <w:basedOn w:val="Normal"/>
    <w:uiPriority w:val="99"/>
    <w:semiHidden/>
    <w:unhideWhenUsed/>
    <w:locked/>
    <w:pPr>
      <w:spacing w:before="100" w:beforeAutospacing="1" w:after="100" w:afterAutospacing="1"/>
    </w:pPr>
    <w:rPr>
      <w:lang w:val="nl-NL" w:eastAsia="nl-NL"/>
    </w:rPr>
  </w:style>
  <w:style w:type="paragraph" w:customStyle="1" w:styleId="StyleBodyTextLeft05Hanging15">
    <w:name w:val="Style Body Text + Left:  0.5&quot; Hanging:  1.5&quot;"/>
    <w:basedOn w:val="BodyText"/>
    <w:pPr>
      <w:tabs>
        <w:tab w:val="clear" w:pos="630"/>
      </w:tabs>
      <w:spacing w:line="320" w:lineRule="exact"/>
      <w:ind w:left="2160" w:hanging="2160"/>
      <w:jc w:val="both"/>
    </w:pPr>
    <w:rPr>
      <w:sz w:val="19"/>
    </w:rPr>
  </w:style>
  <w:style w:type="paragraph" w:customStyle="1" w:styleId="MBB-Table">
    <w:name w:val="MBB - Table"/>
    <w:basedOn w:val="Normal"/>
    <w:autoRedefine/>
    <w:rsid w:val="00460839"/>
    <w:pPr>
      <w:keepNext/>
    </w:pPr>
    <w:rPr>
      <w:rFonts w:ascii="Arial" w:hAnsi="Arial" w:cs="Arial"/>
      <w:color w:val="FF0000"/>
      <w:sz w:val="20"/>
      <w:szCs w:val="20"/>
      <w:lang w:val="en-US"/>
    </w:rPr>
  </w:style>
  <w:style w:type="paragraph" w:customStyle="1" w:styleId="StyleBodyText10ptJustified1">
    <w:name w:val="Style Body Text + 10 pt Justified1"/>
    <w:basedOn w:val="BodyText"/>
    <w:rsid w:val="00460839"/>
    <w:pPr>
      <w:jc w:val="both"/>
    </w:pPr>
    <w:rPr>
      <w:sz w:val="20"/>
      <w:lang w:eastAsia="x-none"/>
    </w:rPr>
  </w:style>
  <w:style w:type="character" w:styleId="UnresolvedMention">
    <w:name w:val="Unresolved Mention"/>
    <w:uiPriority w:val="99"/>
    <w:semiHidden/>
    <w:unhideWhenUsed/>
    <w:rsid w:val="00B95CC3"/>
    <w:rPr>
      <w:color w:val="808080"/>
      <w:shd w:val="clear" w:color="auto" w:fill="E6E6E6"/>
    </w:rPr>
  </w:style>
  <w:style w:type="paragraph" w:customStyle="1" w:styleId="paragraph">
    <w:name w:val="paragraph"/>
    <w:basedOn w:val="Normal"/>
    <w:rsid w:val="001E4A14"/>
    <w:pPr>
      <w:spacing w:before="100" w:beforeAutospacing="1" w:after="100" w:afterAutospacing="1"/>
    </w:pPr>
    <w:rPr>
      <w:lang w:val="nl-NL" w:eastAsia="nl-NL"/>
    </w:rPr>
  </w:style>
  <w:style w:type="character" w:customStyle="1" w:styleId="normaltextrun">
    <w:name w:val="normaltextrun"/>
    <w:basedOn w:val="DefaultParagraphFont"/>
    <w:rsid w:val="001E4A14"/>
  </w:style>
  <w:style w:type="character" w:customStyle="1" w:styleId="eop">
    <w:name w:val="eop"/>
    <w:basedOn w:val="DefaultParagraphFont"/>
    <w:rsid w:val="001E4A14"/>
  </w:style>
  <w:style w:type="paragraph" w:customStyle="1" w:styleId="Eisnr">
    <w:name w:val="Eis nr)"/>
    <w:basedOn w:val="ListParagraph"/>
    <w:qFormat/>
    <w:rsid w:val="008572B6"/>
    <w:pPr>
      <w:numPr>
        <w:numId w:val="20"/>
      </w:numPr>
      <w:tabs>
        <w:tab w:val="num" w:pos="360"/>
      </w:tabs>
      <w:spacing w:before="240" w:line="276" w:lineRule="auto"/>
      <w:ind w:left="851" w:hanging="851"/>
      <w:contextualSpacing w:val="0"/>
    </w:pPr>
    <w:rPr>
      <w:rFonts w:ascii="Verdana" w:eastAsia="Aptos" w:hAnsi="Verdana"/>
      <w:sz w:val="20"/>
      <w:szCs w:val="20"/>
      <w:lang w:val="nl-NL" w:eastAsia="nl-NL"/>
    </w:rPr>
  </w:style>
  <w:style w:type="paragraph" w:customStyle="1" w:styleId="Kop1Bijlage">
    <w:name w:val="Kop 1 Bijlage"/>
    <w:basedOn w:val="Heading1"/>
    <w:next w:val="Normal"/>
    <w:uiPriority w:val="9"/>
    <w:qFormat/>
    <w:rsid w:val="008572B6"/>
    <w:pPr>
      <w:keepLines/>
      <w:numPr>
        <w:numId w:val="21"/>
      </w:numPr>
      <w:tabs>
        <w:tab w:val="num" w:pos="1080"/>
      </w:tabs>
      <w:spacing w:before="240" w:after="0" w:line="276" w:lineRule="auto"/>
      <w:ind w:left="1080"/>
    </w:pPr>
    <w:rPr>
      <w:rFonts w:ascii="Verdana" w:hAnsi="Verdana"/>
      <w:b w:val="0"/>
      <w:noProof w:val="0"/>
      <w:kern w:val="0"/>
      <w:sz w:val="24"/>
      <w:szCs w:val="22"/>
    </w:rPr>
  </w:style>
  <w:style w:type="paragraph" w:customStyle="1" w:styleId="opsomming">
    <w:name w:val="opsomming"/>
    <w:basedOn w:val="ListParagraph"/>
    <w:qFormat/>
    <w:rsid w:val="008572B6"/>
    <w:pPr>
      <w:numPr>
        <w:ilvl w:val="1"/>
        <w:numId w:val="23"/>
      </w:numPr>
      <w:tabs>
        <w:tab w:val="num" w:pos="1080"/>
      </w:tabs>
      <w:spacing w:line="288" w:lineRule="auto"/>
      <w:ind w:left="1276" w:hanging="425"/>
      <w:contextualSpacing w:val="0"/>
    </w:pPr>
    <w:rPr>
      <w:rFonts w:ascii="Verdana" w:eastAsia="Aptos" w:hAnsi="Verdana"/>
      <w:sz w:val="20"/>
      <w:szCs w:val="20"/>
      <w:lang w:val="nl-NL" w:eastAsia="nl-NL"/>
    </w:rPr>
  </w:style>
  <w:style w:type="paragraph" w:customStyle="1" w:styleId="nummeringopsomming">
    <w:name w:val="nummering opsomming"/>
    <w:basedOn w:val="ListParagraph"/>
    <w:qFormat/>
    <w:rsid w:val="008572B6"/>
    <w:pPr>
      <w:numPr>
        <w:numId w:val="22"/>
      </w:numPr>
      <w:tabs>
        <w:tab w:val="num" w:pos="1985"/>
      </w:tabs>
      <w:spacing w:line="288" w:lineRule="auto"/>
      <w:ind w:left="1276" w:hanging="425"/>
      <w:contextualSpacing w:val="0"/>
    </w:pPr>
    <w:rPr>
      <w:rFonts w:ascii="Verdana" w:eastAsia="Aptos" w:hAnsi="Verdana"/>
      <w:sz w:val="20"/>
      <w:szCs w:val="20"/>
      <w:lang w:val="nl-NL" w:eastAsia="nl-NL"/>
    </w:rPr>
  </w:style>
  <w:style w:type="table" w:styleId="GridTable1Light">
    <w:name w:val="Grid Table 1 Light"/>
    <w:basedOn w:val="TableNormal"/>
    <w:uiPriority w:val="99"/>
    <w:rsid w:val="008572B6"/>
    <w:rPr>
      <w:rFonts w:ascii="Verdana" w:eastAsia="Aptos" w:hAnsi="Verdana"/>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24224">
      <w:bodyDiv w:val="1"/>
      <w:marLeft w:val="0"/>
      <w:marRight w:val="0"/>
      <w:marTop w:val="0"/>
      <w:marBottom w:val="0"/>
      <w:divBdr>
        <w:top w:val="none" w:sz="0" w:space="0" w:color="auto"/>
        <w:left w:val="none" w:sz="0" w:space="0" w:color="auto"/>
        <w:bottom w:val="none" w:sz="0" w:space="0" w:color="auto"/>
        <w:right w:val="none" w:sz="0" w:space="0" w:color="auto"/>
      </w:divBdr>
    </w:div>
    <w:div w:id="268775709">
      <w:bodyDiv w:val="1"/>
      <w:marLeft w:val="0"/>
      <w:marRight w:val="0"/>
      <w:marTop w:val="0"/>
      <w:marBottom w:val="0"/>
      <w:divBdr>
        <w:top w:val="none" w:sz="0" w:space="0" w:color="auto"/>
        <w:left w:val="none" w:sz="0" w:space="0" w:color="auto"/>
        <w:bottom w:val="none" w:sz="0" w:space="0" w:color="auto"/>
        <w:right w:val="none" w:sz="0" w:space="0" w:color="auto"/>
      </w:divBdr>
    </w:div>
    <w:div w:id="299657437">
      <w:bodyDiv w:val="1"/>
      <w:marLeft w:val="0"/>
      <w:marRight w:val="0"/>
      <w:marTop w:val="0"/>
      <w:marBottom w:val="0"/>
      <w:divBdr>
        <w:top w:val="none" w:sz="0" w:space="0" w:color="auto"/>
        <w:left w:val="none" w:sz="0" w:space="0" w:color="auto"/>
        <w:bottom w:val="none" w:sz="0" w:space="0" w:color="auto"/>
        <w:right w:val="none" w:sz="0" w:space="0" w:color="auto"/>
      </w:divBdr>
    </w:div>
    <w:div w:id="337541500">
      <w:bodyDiv w:val="1"/>
      <w:marLeft w:val="0"/>
      <w:marRight w:val="0"/>
      <w:marTop w:val="0"/>
      <w:marBottom w:val="0"/>
      <w:divBdr>
        <w:top w:val="none" w:sz="0" w:space="0" w:color="auto"/>
        <w:left w:val="none" w:sz="0" w:space="0" w:color="auto"/>
        <w:bottom w:val="none" w:sz="0" w:space="0" w:color="auto"/>
        <w:right w:val="none" w:sz="0" w:space="0" w:color="auto"/>
      </w:divBdr>
      <w:divsChild>
        <w:div w:id="827399342">
          <w:marLeft w:val="-75"/>
          <w:marRight w:val="0"/>
          <w:marTop w:val="30"/>
          <w:marBottom w:val="30"/>
          <w:divBdr>
            <w:top w:val="none" w:sz="0" w:space="0" w:color="auto"/>
            <w:left w:val="none" w:sz="0" w:space="0" w:color="auto"/>
            <w:bottom w:val="none" w:sz="0" w:space="0" w:color="auto"/>
            <w:right w:val="none" w:sz="0" w:space="0" w:color="auto"/>
          </w:divBdr>
          <w:divsChild>
            <w:div w:id="1057260">
              <w:marLeft w:val="0"/>
              <w:marRight w:val="0"/>
              <w:marTop w:val="0"/>
              <w:marBottom w:val="0"/>
              <w:divBdr>
                <w:top w:val="none" w:sz="0" w:space="0" w:color="auto"/>
                <w:left w:val="none" w:sz="0" w:space="0" w:color="auto"/>
                <w:bottom w:val="none" w:sz="0" w:space="0" w:color="auto"/>
                <w:right w:val="none" w:sz="0" w:space="0" w:color="auto"/>
              </w:divBdr>
              <w:divsChild>
                <w:div w:id="889995662">
                  <w:marLeft w:val="0"/>
                  <w:marRight w:val="0"/>
                  <w:marTop w:val="0"/>
                  <w:marBottom w:val="0"/>
                  <w:divBdr>
                    <w:top w:val="none" w:sz="0" w:space="0" w:color="auto"/>
                    <w:left w:val="none" w:sz="0" w:space="0" w:color="auto"/>
                    <w:bottom w:val="none" w:sz="0" w:space="0" w:color="auto"/>
                    <w:right w:val="none" w:sz="0" w:space="0" w:color="auto"/>
                  </w:divBdr>
                </w:div>
              </w:divsChild>
            </w:div>
            <w:div w:id="1974815">
              <w:marLeft w:val="0"/>
              <w:marRight w:val="0"/>
              <w:marTop w:val="0"/>
              <w:marBottom w:val="0"/>
              <w:divBdr>
                <w:top w:val="none" w:sz="0" w:space="0" w:color="auto"/>
                <w:left w:val="none" w:sz="0" w:space="0" w:color="auto"/>
                <w:bottom w:val="none" w:sz="0" w:space="0" w:color="auto"/>
                <w:right w:val="none" w:sz="0" w:space="0" w:color="auto"/>
              </w:divBdr>
              <w:divsChild>
                <w:div w:id="2142115491">
                  <w:marLeft w:val="0"/>
                  <w:marRight w:val="0"/>
                  <w:marTop w:val="0"/>
                  <w:marBottom w:val="0"/>
                  <w:divBdr>
                    <w:top w:val="none" w:sz="0" w:space="0" w:color="auto"/>
                    <w:left w:val="none" w:sz="0" w:space="0" w:color="auto"/>
                    <w:bottom w:val="none" w:sz="0" w:space="0" w:color="auto"/>
                    <w:right w:val="none" w:sz="0" w:space="0" w:color="auto"/>
                  </w:divBdr>
                </w:div>
              </w:divsChild>
            </w:div>
            <w:div w:id="59401617">
              <w:marLeft w:val="0"/>
              <w:marRight w:val="0"/>
              <w:marTop w:val="0"/>
              <w:marBottom w:val="0"/>
              <w:divBdr>
                <w:top w:val="none" w:sz="0" w:space="0" w:color="auto"/>
                <w:left w:val="none" w:sz="0" w:space="0" w:color="auto"/>
                <w:bottom w:val="none" w:sz="0" w:space="0" w:color="auto"/>
                <w:right w:val="none" w:sz="0" w:space="0" w:color="auto"/>
              </w:divBdr>
              <w:divsChild>
                <w:div w:id="164253158">
                  <w:marLeft w:val="0"/>
                  <w:marRight w:val="0"/>
                  <w:marTop w:val="0"/>
                  <w:marBottom w:val="0"/>
                  <w:divBdr>
                    <w:top w:val="none" w:sz="0" w:space="0" w:color="auto"/>
                    <w:left w:val="none" w:sz="0" w:space="0" w:color="auto"/>
                    <w:bottom w:val="none" w:sz="0" w:space="0" w:color="auto"/>
                    <w:right w:val="none" w:sz="0" w:space="0" w:color="auto"/>
                  </w:divBdr>
                </w:div>
              </w:divsChild>
            </w:div>
            <w:div w:id="321199574">
              <w:marLeft w:val="0"/>
              <w:marRight w:val="0"/>
              <w:marTop w:val="0"/>
              <w:marBottom w:val="0"/>
              <w:divBdr>
                <w:top w:val="none" w:sz="0" w:space="0" w:color="auto"/>
                <w:left w:val="none" w:sz="0" w:space="0" w:color="auto"/>
                <w:bottom w:val="none" w:sz="0" w:space="0" w:color="auto"/>
                <w:right w:val="none" w:sz="0" w:space="0" w:color="auto"/>
              </w:divBdr>
              <w:divsChild>
                <w:div w:id="1877885904">
                  <w:marLeft w:val="0"/>
                  <w:marRight w:val="0"/>
                  <w:marTop w:val="0"/>
                  <w:marBottom w:val="0"/>
                  <w:divBdr>
                    <w:top w:val="none" w:sz="0" w:space="0" w:color="auto"/>
                    <w:left w:val="none" w:sz="0" w:space="0" w:color="auto"/>
                    <w:bottom w:val="none" w:sz="0" w:space="0" w:color="auto"/>
                    <w:right w:val="none" w:sz="0" w:space="0" w:color="auto"/>
                  </w:divBdr>
                </w:div>
              </w:divsChild>
            </w:div>
            <w:div w:id="350186290">
              <w:marLeft w:val="0"/>
              <w:marRight w:val="0"/>
              <w:marTop w:val="0"/>
              <w:marBottom w:val="0"/>
              <w:divBdr>
                <w:top w:val="none" w:sz="0" w:space="0" w:color="auto"/>
                <w:left w:val="none" w:sz="0" w:space="0" w:color="auto"/>
                <w:bottom w:val="none" w:sz="0" w:space="0" w:color="auto"/>
                <w:right w:val="none" w:sz="0" w:space="0" w:color="auto"/>
              </w:divBdr>
              <w:divsChild>
                <w:div w:id="1481190370">
                  <w:marLeft w:val="0"/>
                  <w:marRight w:val="0"/>
                  <w:marTop w:val="0"/>
                  <w:marBottom w:val="0"/>
                  <w:divBdr>
                    <w:top w:val="none" w:sz="0" w:space="0" w:color="auto"/>
                    <w:left w:val="none" w:sz="0" w:space="0" w:color="auto"/>
                    <w:bottom w:val="none" w:sz="0" w:space="0" w:color="auto"/>
                    <w:right w:val="none" w:sz="0" w:space="0" w:color="auto"/>
                  </w:divBdr>
                </w:div>
              </w:divsChild>
            </w:div>
            <w:div w:id="409498883">
              <w:marLeft w:val="0"/>
              <w:marRight w:val="0"/>
              <w:marTop w:val="0"/>
              <w:marBottom w:val="0"/>
              <w:divBdr>
                <w:top w:val="none" w:sz="0" w:space="0" w:color="auto"/>
                <w:left w:val="none" w:sz="0" w:space="0" w:color="auto"/>
                <w:bottom w:val="none" w:sz="0" w:space="0" w:color="auto"/>
                <w:right w:val="none" w:sz="0" w:space="0" w:color="auto"/>
              </w:divBdr>
              <w:divsChild>
                <w:div w:id="188107251">
                  <w:marLeft w:val="0"/>
                  <w:marRight w:val="0"/>
                  <w:marTop w:val="0"/>
                  <w:marBottom w:val="0"/>
                  <w:divBdr>
                    <w:top w:val="none" w:sz="0" w:space="0" w:color="auto"/>
                    <w:left w:val="none" w:sz="0" w:space="0" w:color="auto"/>
                    <w:bottom w:val="none" w:sz="0" w:space="0" w:color="auto"/>
                    <w:right w:val="none" w:sz="0" w:space="0" w:color="auto"/>
                  </w:divBdr>
                </w:div>
              </w:divsChild>
            </w:div>
            <w:div w:id="449516836">
              <w:marLeft w:val="0"/>
              <w:marRight w:val="0"/>
              <w:marTop w:val="0"/>
              <w:marBottom w:val="0"/>
              <w:divBdr>
                <w:top w:val="none" w:sz="0" w:space="0" w:color="auto"/>
                <w:left w:val="none" w:sz="0" w:space="0" w:color="auto"/>
                <w:bottom w:val="none" w:sz="0" w:space="0" w:color="auto"/>
                <w:right w:val="none" w:sz="0" w:space="0" w:color="auto"/>
              </w:divBdr>
              <w:divsChild>
                <w:div w:id="95104537">
                  <w:marLeft w:val="0"/>
                  <w:marRight w:val="0"/>
                  <w:marTop w:val="0"/>
                  <w:marBottom w:val="0"/>
                  <w:divBdr>
                    <w:top w:val="none" w:sz="0" w:space="0" w:color="auto"/>
                    <w:left w:val="none" w:sz="0" w:space="0" w:color="auto"/>
                    <w:bottom w:val="none" w:sz="0" w:space="0" w:color="auto"/>
                    <w:right w:val="none" w:sz="0" w:space="0" w:color="auto"/>
                  </w:divBdr>
                </w:div>
              </w:divsChild>
            </w:div>
            <w:div w:id="564800273">
              <w:marLeft w:val="0"/>
              <w:marRight w:val="0"/>
              <w:marTop w:val="0"/>
              <w:marBottom w:val="0"/>
              <w:divBdr>
                <w:top w:val="none" w:sz="0" w:space="0" w:color="auto"/>
                <w:left w:val="none" w:sz="0" w:space="0" w:color="auto"/>
                <w:bottom w:val="none" w:sz="0" w:space="0" w:color="auto"/>
                <w:right w:val="none" w:sz="0" w:space="0" w:color="auto"/>
              </w:divBdr>
              <w:divsChild>
                <w:div w:id="931399691">
                  <w:marLeft w:val="0"/>
                  <w:marRight w:val="0"/>
                  <w:marTop w:val="0"/>
                  <w:marBottom w:val="0"/>
                  <w:divBdr>
                    <w:top w:val="none" w:sz="0" w:space="0" w:color="auto"/>
                    <w:left w:val="none" w:sz="0" w:space="0" w:color="auto"/>
                    <w:bottom w:val="none" w:sz="0" w:space="0" w:color="auto"/>
                    <w:right w:val="none" w:sz="0" w:space="0" w:color="auto"/>
                  </w:divBdr>
                </w:div>
              </w:divsChild>
            </w:div>
            <w:div w:id="605121321">
              <w:marLeft w:val="0"/>
              <w:marRight w:val="0"/>
              <w:marTop w:val="0"/>
              <w:marBottom w:val="0"/>
              <w:divBdr>
                <w:top w:val="none" w:sz="0" w:space="0" w:color="auto"/>
                <w:left w:val="none" w:sz="0" w:space="0" w:color="auto"/>
                <w:bottom w:val="none" w:sz="0" w:space="0" w:color="auto"/>
                <w:right w:val="none" w:sz="0" w:space="0" w:color="auto"/>
              </w:divBdr>
              <w:divsChild>
                <w:div w:id="725564217">
                  <w:marLeft w:val="0"/>
                  <w:marRight w:val="0"/>
                  <w:marTop w:val="0"/>
                  <w:marBottom w:val="0"/>
                  <w:divBdr>
                    <w:top w:val="none" w:sz="0" w:space="0" w:color="auto"/>
                    <w:left w:val="none" w:sz="0" w:space="0" w:color="auto"/>
                    <w:bottom w:val="none" w:sz="0" w:space="0" w:color="auto"/>
                    <w:right w:val="none" w:sz="0" w:space="0" w:color="auto"/>
                  </w:divBdr>
                </w:div>
              </w:divsChild>
            </w:div>
            <w:div w:id="624388008">
              <w:marLeft w:val="0"/>
              <w:marRight w:val="0"/>
              <w:marTop w:val="0"/>
              <w:marBottom w:val="0"/>
              <w:divBdr>
                <w:top w:val="none" w:sz="0" w:space="0" w:color="auto"/>
                <w:left w:val="none" w:sz="0" w:space="0" w:color="auto"/>
                <w:bottom w:val="none" w:sz="0" w:space="0" w:color="auto"/>
                <w:right w:val="none" w:sz="0" w:space="0" w:color="auto"/>
              </w:divBdr>
              <w:divsChild>
                <w:div w:id="458455633">
                  <w:marLeft w:val="0"/>
                  <w:marRight w:val="0"/>
                  <w:marTop w:val="0"/>
                  <w:marBottom w:val="0"/>
                  <w:divBdr>
                    <w:top w:val="none" w:sz="0" w:space="0" w:color="auto"/>
                    <w:left w:val="none" w:sz="0" w:space="0" w:color="auto"/>
                    <w:bottom w:val="none" w:sz="0" w:space="0" w:color="auto"/>
                    <w:right w:val="none" w:sz="0" w:space="0" w:color="auto"/>
                  </w:divBdr>
                </w:div>
              </w:divsChild>
            </w:div>
            <w:div w:id="643584741">
              <w:marLeft w:val="0"/>
              <w:marRight w:val="0"/>
              <w:marTop w:val="0"/>
              <w:marBottom w:val="0"/>
              <w:divBdr>
                <w:top w:val="none" w:sz="0" w:space="0" w:color="auto"/>
                <w:left w:val="none" w:sz="0" w:space="0" w:color="auto"/>
                <w:bottom w:val="none" w:sz="0" w:space="0" w:color="auto"/>
                <w:right w:val="none" w:sz="0" w:space="0" w:color="auto"/>
              </w:divBdr>
              <w:divsChild>
                <w:div w:id="1109007880">
                  <w:marLeft w:val="0"/>
                  <w:marRight w:val="0"/>
                  <w:marTop w:val="0"/>
                  <w:marBottom w:val="0"/>
                  <w:divBdr>
                    <w:top w:val="none" w:sz="0" w:space="0" w:color="auto"/>
                    <w:left w:val="none" w:sz="0" w:space="0" w:color="auto"/>
                    <w:bottom w:val="none" w:sz="0" w:space="0" w:color="auto"/>
                    <w:right w:val="none" w:sz="0" w:space="0" w:color="auto"/>
                  </w:divBdr>
                </w:div>
              </w:divsChild>
            </w:div>
            <w:div w:id="796684513">
              <w:marLeft w:val="0"/>
              <w:marRight w:val="0"/>
              <w:marTop w:val="0"/>
              <w:marBottom w:val="0"/>
              <w:divBdr>
                <w:top w:val="none" w:sz="0" w:space="0" w:color="auto"/>
                <w:left w:val="none" w:sz="0" w:space="0" w:color="auto"/>
                <w:bottom w:val="none" w:sz="0" w:space="0" w:color="auto"/>
                <w:right w:val="none" w:sz="0" w:space="0" w:color="auto"/>
              </w:divBdr>
              <w:divsChild>
                <w:div w:id="1364865482">
                  <w:marLeft w:val="0"/>
                  <w:marRight w:val="0"/>
                  <w:marTop w:val="0"/>
                  <w:marBottom w:val="0"/>
                  <w:divBdr>
                    <w:top w:val="none" w:sz="0" w:space="0" w:color="auto"/>
                    <w:left w:val="none" w:sz="0" w:space="0" w:color="auto"/>
                    <w:bottom w:val="none" w:sz="0" w:space="0" w:color="auto"/>
                    <w:right w:val="none" w:sz="0" w:space="0" w:color="auto"/>
                  </w:divBdr>
                </w:div>
              </w:divsChild>
            </w:div>
            <w:div w:id="924454050">
              <w:marLeft w:val="0"/>
              <w:marRight w:val="0"/>
              <w:marTop w:val="0"/>
              <w:marBottom w:val="0"/>
              <w:divBdr>
                <w:top w:val="none" w:sz="0" w:space="0" w:color="auto"/>
                <w:left w:val="none" w:sz="0" w:space="0" w:color="auto"/>
                <w:bottom w:val="none" w:sz="0" w:space="0" w:color="auto"/>
                <w:right w:val="none" w:sz="0" w:space="0" w:color="auto"/>
              </w:divBdr>
              <w:divsChild>
                <w:div w:id="709569967">
                  <w:marLeft w:val="0"/>
                  <w:marRight w:val="0"/>
                  <w:marTop w:val="0"/>
                  <w:marBottom w:val="0"/>
                  <w:divBdr>
                    <w:top w:val="none" w:sz="0" w:space="0" w:color="auto"/>
                    <w:left w:val="none" w:sz="0" w:space="0" w:color="auto"/>
                    <w:bottom w:val="none" w:sz="0" w:space="0" w:color="auto"/>
                    <w:right w:val="none" w:sz="0" w:space="0" w:color="auto"/>
                  </w:divBdr>
                </w:div>
              </w:divsChild>
            </w:div>
            <w:div w:id="1005011556">
              <w:marLeft w:val="0"/>
              <w:marRight w:val="0"/>
              <w:marTop w:val="0"/>
              <w:marBottom w:val="0"/>
              <w:divBdr>
                <w:top w:val="none" w:sz="0" w:space="0" w:color="auto"/>
                <w:left w:val="none" w:sz="0" w:space="0" w:color="auto"/>
                <w:bottom w:val="none" w:sz="0" w:space="0" w:color="auto"/>
                <w:right w:val="none" w:sz="0" w:space="0" w:color="auto"/>
              </w:divBdr>
              <w:divsChild>
                <w:div w:id="473060016">
                  <w:marLeft w:val="0"/>
                  <w:marRight w:val="0"/>
                  <w:marTop w:val="0"/>
                  <w:marBottom w:val="0"/>
                  <w:divBdr>
                    <w:top w:val="none" w:sz="0" w:space="0" w:color="auto"/>
                    <w:left w:val="none" w:sz="0" w:space="0" w:color="auto"/>
                    <w:bottom w:val="none" w:sz="0" w:space="0" w:color="auto"/>
                    <w:right w:val="none" w:sz="0" w:space="0" w:color="auto"/>
                  </w:divBdr>
                </w:div>
              </w:divsChild>
            </w:div>
            <w:div w:id="1078557612">
              <w:marLeft w:val="0"/>
              <w:marRight w:val="0"/>
              <w:marTop w:val="0"/>
              <w:marBottom w:val="0"/>
              <w:divBdr>
                <w:top w:val="none" w:sz="0" w:space="0" w:color="auto"/>
                <w:left w:val="none" w:sz="0" w:space="0" w:color="auto"/>
                <w:bottom w:val="none" w:sz="0" w:space="0" w:color="auto"/>
                <w:right w:val="none" w:sz="0" w:space="0" w:color="auto"/>
              </w:divBdr>
              <w:divsChild>
                <w:div w:id="1335230883">
                  <w:marLeft w:val="0"/>
                  <w:marRight w:val="0"/>
                  <w:marTop w:val="0"/>
                  <w:marBottom w:val="0"/>
                  <w:divBdr>
                    <w:top w:val="none" w:sz="0" w:space="0" w:color="auto"/>
                    <w:left w:val="none" w:sz="0" w:space="0" w:color="auto"/>
                    <w:bottom w:val="none" w:sz="0" w:space="0" w:color="auto"/>
                    <w:right w:val="none" w:sz="0" w:space="0" w:color="auto"/>
                  </w:divBdr>
                </w:div>
              </w:divsChild>
            </w:div>
            <w:div w:id="1101219992">
              <w:marLeft w:val="0"/>
              <w:marRight w:val="0"/>
              <w:marTop w:val="0"/>
              <w:marBottom w:val="0"/>
              <w:divBdr>
                <w:top w:val="none" w:sz="0" w:space="0" w:color="auto"/>
                <w:left w:val="none" w:sz="0" w:space="0" w:color="auto"/>
                <w:bottom w:val="none" w:sz="0" w:space="0" w:color="auto"/>
                <w:right w:val="none" w:sz="0" w:space="0" w:color="auto"/>
              </w:divBdr>
              <w:divsChild>
                <w:div w:id="2100835210">
                  <w:marLeft w:val="0"/>
                  <w:marRight w:val="0"/>
                  <w:marTop w:val="0"/>
                  <w:marBottom w:val="0"/>
                  <w:divBdr>
                    <w:top w:val="none" w:sz="0" w:space="0" w:color="auto"/>
                    <w:left w:val="none" w:sz="0" w:space="0" w:color="auto"/>
                    <w:bottom w:val="none" w:sz="0" w:space="0" w:color="auto"/>
                    <w:right w:val="none" w:sz="0" w:space="0" w:color="auto"/>
                  </w:divBdr>
                </w:div>
              </w:divsChild>
            </w:div>
            <w:div w:id="1122572665">
              <w:marLeft w:val="0"/>
              <w:marRight w:val="0"/>
              <w:marTop w:val="0"/>
              <w:marBottom w:val="0"/>
              <w:divBdr>
                <w:top w:val="none" w:sz="0" w:space="0" w:color="auto"/>
                <w:left w:val="none" w:sz="0" w:space="0" w:color="auto"/>
                <w:bottom w:val="none" w:sz="0" w:space="0" w:color="auto"/>
                <w:right w:val="none" w:sz="0" w:space="0" w:color="auto"/>
              </w:divBdr>
              <w:divsChild>
                <w:div w:id="701053751">
                  <w:marLeft w:val="0"/>
                  <w:marRight w:val="0"/>
                  <w:marTop w:val="0"/>
                  <w:marBottom w:val="0"/>
                  <w:divBdr>
                    <w:top w:val="none" w:sz="0" w:space="0" w:color="auto"/>
                    <w:left w:val="none" w:sz="0" w:space="0" w:color="auto"/>
                    <w:bottom w:val="none" w:sz="0" w:space="0" w:color="auto"/>
                    <w:right w:val="none" w:sz="0" w:space="0" w:color="auto"/>
                  </w:divBdr>
                </w:div>
              </w:divsChild>
            </w:div>
            <w:div w:id="1143540298">
              <w:marLeft w:val="0"/>
              <w:marRight w:val="0"/>
              <w:marTop w:val="0"/>
              <w:marBottom w:val="0"/>
              <w:divBdr>
                <w:top w:val="none" w:sz="0" w:space="0" w:color="auto"/>
                <w:left w:val="none" w:sz="0" w:space="0" w:color="auto"/>
                <w:bottom w:val="none" w:sz="0" w:space="0" w:color="auto"/>
                <w:right w:val="none" w:sz="0" w:space="0" w:color="auto"/>
              </w:divBdr>
              <w:divsChild>
                <w:div w:id="845753929">
                  <w:marLeft w:val="0"/>
                  <w:marRight w:val="0"/>
                  <w:marTop w:val="0"/>
                  <w:marBottom w:val="0"/>
                  <w:divBdr>
                    <w:top w:val="none" w:sz="0" w:space="0" w:color="auto"/>
                    <w:left w:val="none" w:sz="0" w:space="0" w:color="auto"/>
                    <w:bottom w:val="none" w:sz="0" w:space="0" w:color="auto"/>
                    <w:right w:val="none" w:sz="0" w:space="0" w:color="auto"/>
                  </w:divBdr>
                </w:div>
              </w:divsChild>
            </w:div>
            <w:div w:id="1280337210">
              <w:marLeft w:val="0"/>
              <w:marRight w:val="0"/>
              <w:marTop w:val="0"/>
              <w:marBottom w:val="0"/>
              <w:divBdr>
                <w:top w:val="none" w:sz="0" w:space="0" w:color="auto"/>
                <w:left w:val="none" w:sz="0" w:space="0" w:color="auto"/>
                <w:bottom w:val="none" w:sz="0" w:space="0" w:color="auto"/>
                <w:right w:val="none" w:sz="0" w:space="0" w:color="auto"/>
              </w:divBdr>
              <w:divsChild>
                <w:div w:id="468669798">
                  <w:marLeft w:val="0"/>
                  <w:marRight w:val="0"/>
                  <w:marTop w:val="0"/>
                  <w:marBottom w:val="0"/>
                  <w:divBdr>
                    <w:top w:val="none" w:sz="0" w:space="0" w:color="auto"/>
                    <w:left w:val="none" w:sz="0" w:space="0" w:color="auto"/>
                    <w:bottom w:val="none" w:sz="0" w:space="0" w:color="auto"/>
                    <w:right w:val="none" w:sz="0" w:space="0" w:color="auto"/>
                  </w:divBdr>
                </w:div>
              </w:divsChild>
            </w:div>
            <w:div w:id="1323898034">
              <w:marLeft w:val="0"/>
              <w:marRight w:val="0"/>
              <w:marTop w:val="0"/>
              <w:marBottom w:val="0"/>
              <w:divBdr>
                <w:top w:val="none" w:sz="0" w:space="0" w:color="auto"/>
                <w:left w:val="none" w:sz="0" w:space="0" w:color="auto"/>
                <w:bottom w:val="none" w:sz="0" w:space="0" w:color="auto"/>
                <w:right w:val="none" w:sz="0" w:space="0" w:color="auto"/>
              </w:divBdr>
              <w:divsChild>
                <w:div w:id="919094479">
                  <w:marLeft w:val="0"/>
                  <w:marRight w:val="0"/>
                  <w:marTop w:val="0"/>
                  <w:marBottom w:val="0"/>
                  <w:divBdr>
                    <w:top w:val="none" w:sz="0" w:space="0" w:color="auto"/>
                    <w:left w:val="none" w:sz="0" w:space="0" w:color="auto"/>
                    <w:bottom w:val="none" w:sz="0" w:space="0" w:color="auto"/>
                    <w:right w:val="none" w:sz="0" w:space="0" w:color="auto"/>
                  </w:divBdr>
                </w:div>
              </w:divsChild>
            </w:div>
            <w:div w:id="1368799987">
              <w:marLeft w:val="0"/>
              <w:marRight w:val="0"/>
              <w:marTop w:val="0"/>
              <w:marBottom w:val="0"/>
              <w:divBdr>
                <w:top w:val="none" w:sz="0" w:space="0" w:color="auto"/>
                <w:left w:val="none" w:sz="0" w:space="0" w:color="auto"/>
                <w:bottom w:val="none" w:sz="0" w:space="0" w:color="auto"/>
                <w:right w:val="none" w:sz="0" w:space="0" w:color="auto"/>
              </w:divBdr>
              <w:divsChild>
                <w:div w:id="65230319">
                  <w:marLeft w:val="0"/>
                  <w:marRight w:val="0"/>
                  <w:marTop w:val="0"/>
                  <w:marBottom w:val="0"/>
                  <w:divBdr>
                    <w:top w:val="none" w:sz="0" w:space="0" w:color="auto"/>
                    <w:left w:val="none" w:sz="0" w:space="0" w:color="auto"/>
                    <w:bottom w:val="none" w:sz="0" w:space="0" w:color="auto"/>
                    <w:right w:val="none" w:sz="0" w:space="0" w:color="auto"/>
                  </w:divBdr>
                </w:div>
              </w:divsChild>
            </w:div>
            <w:div w:id="1416971070">
              <w:marLeft w:val="0"/>
              <w:marRight w:val="0"/>
              <w:marTop w:val="0"/>
              <w:marBottom w:val="0"/>
              <w:divBdr>
                <w:top w:val="none" w:sz="0" w:space="0" w:color="auto"/>
                <w:left w:val="none" w:sz="0" w:space="0" w:color="auto"/>
                <w:bottom w:val="none" w:sz="0" w:space="0" w:color="auto"/>
                <w:right w:val="none" w:sz="0" w:space="0" w:color="auto"/>
              </w:divBdr>
              <w:divsChild>
                <w:div w:id="105779624">
                  <w:marLeft w:val="0"/>
                  <w:marRight w:val="0"/>
                  <w:marTop w:val="0"/>
                  <w:marBottom w:val="0"/>
                  <w:divBdr>
                    <w:top w:val="none" w:sz="0" w:space="0" w:color="auto"/>
                    <w:left w:val="none" w:sz="0" w:space="0" w:color="auto"/>
                    <w:bottom w:val="none" w:sz="0" w:space="0" w:color="auto"/>
                    <w:right w:val="none" w:sz="0" w:space="0" w:color="auto"/>
                  </w:divBdr>
                </w:div>
              </w:divsChild>
            </w:div>
            <w:div w:id="1522009059">
              <w:marLeft w:val="0"/>
              <w:marRight w:val="0"/>
              <w:marTop w:val="0"/>
              <w:marBottom w:val="0"/>
              <w:divBdr>
                <w:top w:val="none" w:sz="0" w:space="0" w:color="auto"/>
                <w:left w:val="none" w:sz="0" w:space="0" w:color="auto"/>
                <w:bottom w:val="none" w:sz="0" w:space="0" w:color="auto"/>
                <w:right w:val="none" w:sz="0" w:space="0" w:color="auto"/>
              </w:divBdr>
              <w:divsChild>
                <w:div w:id="986011763">
                  <w:marLeft w:val="0"/>
                  <w:marRight w:val="0"/>
                  <w:marTop w:val="0"/>
                  <w:marBottom w:val="0"/>
                  <w:divBdr>
                    <w:top w:val="none" w:sz="0" w:space="0" w:color="auto"/>
                    <w:left w:val="none" w:sz="0" w:space="0" w:color="auto"/>
                    <w:bottom w:val="none" w:sz="0" w:space="0" w:color="auto"/>
                    <w:right w:val="none" w:sz="0" w:space="0" w:color="auto"/>
                  </w:divBdr>
                </w:div>
              </w:divsChild>
            </w:div>
            <w:div w:id="1605922390">
              <w:marLeft w:val="0"/>
              <w:marRight w:val="0"/>
              <w:marTop w:val="0"/>
              <w:marBottom w:val="0"/>
              <w:divBdr>
                <w:top w:val="none" w:sz="0" w:space="0" w:color="auto"/>
                <w:left w:val="none" w:sz="0" w:space="0" w:color="auto"/>
                <w:bottom w:val="none" w:sz="0" w:space="0" w:color="auto"/>
                <w:right w:val="none" w:sz="0" w:space="0" w:color="auto"/>
              </w:divBdr>
              <w:divsChild>
                <w:div w:id="648630674">
                  <w:marLeft w:val="0"/>
                  <w:marRight w:val="0"/>
                  <w:marTop w:val="0"/>
                  <w:marBottom w:val="0"/>
                  <w:divBdr>
                    <w:top w:val="none" w:sz="0" w:space="0" w:color="auto"/>
                    <w:left w:val="none" w:sz="0" w:space="0" w:color="auto"/>
                    <w:bottom w:val="none" w:sz="0" w:space="0" w:color="auto"/>
                    <w:right w:val="none" w:sz="0" w:space="0" w:color="auto"/>
                  </w:divBdr>
                </w:div>
              </w:divsChild>
            </w:div>
            <w:div w:id="1624995456">
              <w:marLeft w:val="0"/>
              <w:marRight w:val="0"/>
              <w:marTop w:val="0"/>
              <w:marBottom w:val="0"/>
              <w:divBdr>
                <w:top w:val="none" w:sz="0" w:space="0" w:color="auto"/>
                <w:left w:val="none" w:sz="0" w:space="0" w:color="auto"/>
                <w:bottom w:val="none" w:sz="0" w:space="0" w:color="auto"/>
                <w:right w:val="none" w:sz="0" w:space="0" w:color="auto"/>
              </w:divBdr>
              <w:divsChild>
                <w:div w:id="1088230087">
                  <w:marLeft w:val="0"/>
                  <w:marRight w:val="0"/>
                  <w:marTop w:val="0"/>
                  <w:marBottom w:val="0"/>
                  <w:divBdr>
                    <w:top w:val="none" w:sz="0" w:space="0" w:color="auto"/>
                    <w:left w:val="none" w:sz="0" w:space="0" w:color="auto"/>
                    <w:bottom w:val="none" w:sz="0" w:space="0" w:color="auto"/>
                    <w:right w:val="none" w:sz="0" w:space="0" w:color="auto"/>
                  </w:divBdr>
                </w:div>
              </w:divsChild>
            </w:div>
            <w:div w:id="1636060959">
              <w:marLeft w:val="0"/>
              <w:marRight w:val="0"/>
              <w:marTop w:val="0"/>
              <w:marBottom w:val="0"/>
              <w:divBdr>
                <w:top w:val="none" w:sz="0" w:space="0" w:color="auto"/>
                <w:left w:val="none" w:sz="0" w:space="0" w:color="auto"/>
                <w:bottom w:val="none" w:sz="0" w:space="0" w:color="auto"/>
                <w:right w:val="none" w:sz="0" w:space="0" w:color="auto"/>
              </w:divBdr>
              <w:divsChild>
                <w:div w:id="255943459">
                  <w:marLeft w:val="0"/>
                  <w:marRight w:val="0"/>
                  <w:marTop w:val="0"/>
                  <w:marBottom w:val="0"/>
                  <w:divBdr>
                    <w:top w:val="none" w:sz="0" w:space="0" w:color="auto"/>
                    <w:left w:val="none" w:sz="0" w:space="0" w:color="auto"/>
                    <w:bottom w:val="none" w:sz="0" w:space="0" w:color="auto"/>
                    <w:right w:val="none" w:sz="0" w:space="0" w:color="auto"/>
                  </w:divBdr>
                </w:div>
              </w:divsChild>
            </w:div>
            <w:div w:id="1776755185">
              <w:marLeft w:val="0"/>
              <w:marRight w:val="0"/>
              <w:marTop w:val="0"/>
              <w:marBottom w:val="0"/>
              <w:divBdr>
                <w:top w:val="none" w:sz="0" w:space="0" w:color="auto"/>
                <w:left w:val="none" w:sz="0" w:space="0" w:color="auto"/>
                <w:bottom w:val="none" w:sz="0" w:space="0" w:color="auto"/>
                <w:right w:val="none" w:sz="0" w:space="0" w:color="auto"/>
              </w:divBdr>
              <w:divsChild>
                <w:div w:id="2051342352">
                  <w:marLeft w:val="0"/>
                  <w:marRight w:val="0"/>
                  <w:marTop w:val="0"/>
                  <w:marBottom w:val="0"/>
                  <w:divBdr>
                    <w:top w:val="none" w:sz="0" w:space="0" w:color="auto"/>
                    <w:left w:val="none" w:sz="0" w:space="0" w:color="auto"/>
                    <w:bottom w:val="none" w:sz="0" w:space="0" w:color="auto"/>
                    <w:right w:val="none" w:sz="0" w:space="0" w:color="auto"/>
                  </w:divBdr>
                </w:div>
              </w:divsChild>
            </w:div>
            <w:div w:id="1909534708">
              <w:marLeft w:val="0"/>
              <w:marRight w:val="0"/>
              <w:marTop w:val="0"/>
              <w:marBottom w:val="0"/>
              <w:divBdr>
                <w:top w:val="none" w:sz="0" w:space="0" w:color="auto"/>
                <w:left w:val="none" w:sz="0" w:space="0" w:color="auto"/>
                <w:bottom w:val="none" w:sz="0" w:space="0" w:color="auto"/>
                <w:right w:val="none" w:sz="0" w:space="0" w:color="auto"/>
              </w:divBdr>
              <w:divsChild>
                <w:div w:id="60716160">
                  <w:marLeft w:val="0"/>
                  <w:marRight w:val="0"/>
                  <w:marTop w:val="0"/>
                  <w:marBottom w:val="0"/>
                  <w:divBdr>
                    <w:top w:val="none" w:sz="0" w:space="0" w:color="auto"/>
                    <w:left w:val="none" w:sz="0" w:space="0" w:color="auto"/>
                    <w:bottom w:val="none" w:sz="0" w:space="0" w:color="auto"/>
                    <w:right w:val="none" w:sz="0" w:space="0" w:color="auto"/>
                  </w:divBdr>
                </w:div>
              </w:divsChild>
            </w:div>
            <w:div w:id="1936280009">
              <w:marLeft w:val="0"/>
              <w:marRight w:val="0"/>
              <w:marTop w:val="0"/>
              <w:marBottom w:val="0"/>
              <w:divBdr>
                <w:top w:val="none" w:sz="0" w:space="0" w:color="auto"/>
                <w:left w:val="none" w:sz="0" w:space="0" w:color="auto"/>
                <w:bottom w:val="none" w:sz="0" w:space="0" w:color="auto"/>
                <w:right w:val="none" w:sz="0" w:space="0" w:color="auto"/>
              </w:divBdr>
              <w:divsChild>
                <w:div w:id="925723785">
                  <w:marLeft w:val="0"/>
                  <w:marRight w:val="0"/>
                  <w:marTop w:val="0"/>
                  <w:marBottom w:val="0"/>
                  <w:divBdr>
                    <w:top w:val="none" w:sz="0" w:space="0" w:color="auto"/>
                    <w:left w:val="none" w:sz="0" w:space="0" w:color="auto"/>
                    <w:bottom w:val="none" w:sz="0" w:space="0" w:color="auto"/>
                    <w:right w:val="none" w:sz="0" w:space="0" w:color="auto"/>
                  </w:divBdr>
                </w:div>
              </w:divsChild>
            </w:div>
            <w:div w:id="2069256788">
              <w:marLeft w:val="0"/>
              <w:marRight w:val="0"/>
              <w:marTop w:val="0"/>
              <w:marBottom w:val="0"/>
              <w:divBdr>
                <w:top w:val="none" w:sz="0" w:space="0" w:color="auto"/>
                <w:left w:val="none" w:sz="0" w:space="0" w:color="auto"/>
                <w:bottom w:val="none" w:sz="0" w:space="0" w:color="auto"/>
                <w:right w:val="none" w:sz="0" w:space="0" w:color="auto"/>
              </w:divBdr>
              <w:divsChild>
                <w:div w:id="859667341">
                  <w:marLeft w:val="0"/>
                  <w:marRight w:val="0"/>
                  <w:marTop w:val="0"/>
                  <w:marBottom w:val="0"/>
                  <w:divBdr>
                    <w:top w:val="none" w:sz="0" w:space="0" w:color="auto"/>
                    <w:left w:val="none" w:sz="0" w:space="0" w:color="auto"/>
                    <w:bottom w:val="none" w:sz="0" w:space="0" w:color="auto"/>
                    <w:right w:val="none" w:sz="0" w:space="0" w:color="auto"/>
                  </w:divBdr>
                </w:div>
              </w:divsChild>
            </w:div>
            <w:div w:id="2098016638">
              <w:marLeft w:val="0"/>
              <w:marRight w:val="0"/>
              <w:marTop w:val="0"/>
              <w:marBottom w:val="0"/>
              <w:divBdr>
                <w:top w:val="none" w:sz="0" w:space="0" w:color="auto"/>
                <w:left w:val="none" w:sz="0" w:space="0" w:color="auto"/>
                <w:bottom w:val="none" w:sz="0" w:space="0" w:color="auto"/>
                <w:right w:val="none" w:sz="0" w:space="0" w:color="auto"/>
              </w:divBdr>
              <w:divsChild>
                <w:div w:id="786697076">
                  <w:marLeft w:val="0"/>
                  <w:marRight w:val="0"/>
                  <w:marTop w:val="0"/>
                  <w:marBottom w:val="0"/>
                  <w:divBdr>
                    <w:top w:val="none" w:sz="0" w:space="0" w:color="auto"/>
                    <w:left w:val="none" w:sz="0" w:space="0" w:color="auto"/>
                    <w:bottom w:val="none" w:sz="0" w:space="0" w:color="auto"/>
                    <w:right w:val="none" w:sz="0" w:space="0" w:color="auto"/>
                  </w:divBdr>
                </w:div>
              </w:divsChild>
            </w:div>
            <w:div w:id="2123768125">
              <w:marLeft w:val="0"/>
              <w:marRight w:val="0"/>
              <w:marTop w:val="0"/>
              <w:marBottom w:val="0"/>
              <w:divBdr>
                <w:top w:val="none" w:sz="0" w:space="0" w:color="auto"/>
                <w:left w:val="none" w:sz="0" w:space="0" w:color="auto"/>
                <w:bottom w:val="none" w:sz="0" w:space="0" w:color="auto"/>
                <w:right w:val="none" w:sz="0" w:space="0" w:color="auto"/>
              </w:divBdr>
              <w:divsChild>
                <w:div w:id="85859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73337">
          <w:marLeft w:val="-75"/>
          <w:marRight w:val="0"/>
          <w:marTop w:val="30"/>
          <w:marBottom w:val="30"/>
          <w:divBdr>
            <w:top w:val="none" w:sz="0" w:space="0" w:color="auto"/>
            <w:left w:val="none" w:sz="0" w:space="0" w:color="auto"/>
            <w:bottom w:val="none" w:sz="0" w:space="0" w:color="auto"/>
            <w:right w:val="none" w:sz="0" w:space="0" w:color="auto"/>
          </w:divBdr>
          <w:divsChild>
            <w:div w:id="31654971">
              <w:marLeft w:val="0"/>
              <w:marRight w:val="0"/>
              <w:marTop w:val="0"/>
              <w:marBottom w:val="0"/>
              <w:divBdr>
                <w:top w:val="none" w:sz="0" w:space="0" w:color="auto"/>
                <w:left w:val="none" w:sz="0" w:space="0" w:color="auto"/>
                <w:bottom w:val="none" w:sz="0" w:space="0" w:color="auto"/>
                <w:right w:val="none" w:sz="0" w:space="0" w:color="auto"/>
              </w:divBdr>
              <w:divsChild>
                <w:div w:id="1503200787">
                  <w:marLeft w:val="0"/>
                  <w:marRight w:val="0"/>
                  <w:marTop w:val="0"/>
                  <w:marBottom w:val="0"/>
                  <w:divBdr>
                    <w:top w:val="none" w:sz="0" w:space="0" w:color="auto"/>
                    <w:left w:val="none" w:sz="0" w:space="0" w:color="auto"/>
                    <w:bottom w:val="none" w:sz="0" w:space="0" w:color="auto"/>
                    <w:right w:val="none" w:sz="0" w:space="0" w:color="auto"/>
                  </w:divBdr>
                </w:div>
              </w:divsChild>
            </w:div>
            <w:div w:id="103812338">
              <w:marLeft w:val="0"/>
              <w:marRight w:val="0"/>
              <w:marTop w:val="0"/>
              <w:marBottom w:val="0"/>
              <w:divBdr>
                <w:top w:val="none" w:sz="0" w:space="0" w:color="auto"/>
                <w:left w:val="none" w:sz="0" w:space="0" w:color="auto"/>
                <w:bottom w:val="none" w:sz="0" w:space="0" w:color="auto"/>
                <w:right w:val="none" w:sz="0" w:space="0" w:color="auto"/>
              </w:divBdr>
              <w:divsChild>
                <w:div w:id="252011687">
                  <w:marLeft w:val="0"/>
                  <w:marRight w:val="0"/>
                  <w:marTop w:val="0"/>
                  <w:marBottom w:val="0"/>
                  <w:divBdr>
                    <w:top w:val="none" w:sz="0" w:space="0" w:color="auto"/>
                    <w:left w:val="none" w:sz="0" w:space="0" w:color="auto"/>
                    <w:bottom w:val="none" w:sz="0" w:space="0" w:color="auto"/>
                    <w:right w:val="none" w:sz="0" w:space="0" w:color="auto"/>
                  </w:divBdr>
                </w:div>
              </w:divsChild>
            </w:div>
            <w:div w:id="171913701">
              <w:marLeft w:val="0"/>
              <w:marRight w:val="0"/>
              <w:marTop w:val="0"/>
              <w:marBottom w:val="0"/>
              <w:divBdr>
                <w:top w:val="none" w:sz="0" w:space="0" w:color="auto"/>
                <w:left w:val="none" w:sz="0" w:space="0" w:color="auto"/>
                <w:bottom w:val="none" w:sz="0" w:space="0" w:color="auto"/>
                <w:right w:val="none" w:sz="0" w:space="0" w:color="auto"/>
              </w:divBdr>
              <w:divsChild>
                <w:div w:id="1924146699">
                  <w:marLeft w:val="0"/>
                  <w:marRight w:val="0"/>
                  <w:marTop w:val="0"/>
                  <w:marBottom w:val="0"/>
                  <w:divBdr>
                    <w:top w:val="none" w:sz="0" w:space="0" w:color="auto"/>
                    <w:left w:val="none" w:sz="0" w:space="0" w:color="auto"/>
                    <w:bottom w:val="none" w:sz="0" w:space="0" w:color="auto"/>
                    <w:right w:val="none" w:sz="0" w:space="0" w:color="auto"/>
                  </w:divBdr>
                </w:div>
              </w:divsChild>
            </w:div>
            <w:div w:id="217909175">
              <w:marLeft w:val="0"/>
              <w:marRight w:val="0"/>
              <w:marTop w:val="0"/>
              <w:marBottom w:val="0"/>
              <w:divBdr>
                <w:top w:val="none" w:sz="0" w:space="0" w:color="auto"/>
                <w:left w:val="none" w:sz="0" w:space="0" w:color="auto"/>
                <w:bottom w:val="none" w:sz="0" w:space="0" w:color="auto"/>
                <w:right w:val="none" w:sz="0" w:space="0" w:color="auto"/>
              </w:divBdr>
              <w:divsChild>
                <w:div w:id="629670809">
                  <w:marLeft w:val="0"/>
                  <w:marRight w:val="0"/>
                  <w:marTop w:val="0"/>
                  <w:marBottom w:val="0"/>
                  <w:divBdr>
                    <w:top w:val="none" w:sz="0" w:space="0" w:color="auto"/>
                    <w:left w:val="none" w:sz="0" w:space="0" w:color="auto"/>
                    <w:bottom w:val="none" w:sz="0" w:space="0" w:color="auto"/>
                    <w:right w:val="none" w:sz="0" w:space="0" w:color="auto"/>
                  </w:divBdr>
                </w:div>
              </w:divsChild>
            </w:div>
            <w:div w:id="265575912">
              <w:marLeft w:val="0"/>
              <w:marRight w:val="0"/>
              <w:marTop w:val="0"/>
              <w:marBottom w:val="0"/>
              <w:divBdr>
                <w:top w:val="none" w:sz="0" w:space="0" w:color="auto"/>
                <w:left w:val="none" w:sz="0" w:space="0" w:color="auto"/>
                <w:bottom w:val="none" w:sz="0" w:space="0" w:color="auto"/>
                <w:right w:val="none" w:sz="0" w:space="0" w:color="auto"/>
              </w:divBdr>
              <w:divsChild>
                <w:div w:id="538324966">
                  <w:marLeft w:val="0"/>
                  <w:marRight w:val="0"/>
                  <w:marTop w:val="0"/>
                  <w:marBottom w:val="0"/>
                  <w:divBdr>
                    <w:top w:val="none" w:sz="0" w:space="0" w:color="auto"/>
                    <w:left w:val="none" w:sz="0" w:space="0" w:color="auto"/>
                    <w:bottom w:val="none" w:sz="0" w:space="0" w:color="auto"/>
                    <w:right w:val="none" w:sz="0" w:space="0" w:color="auto"/>
                  </w:divBdr>
                </w:div>
              </w:divsChild>
            </w:div>
            <w:div w:id="320274926">
              <w:marLeft w:val="0"/>
              <w:marRight w:val="0"/>
              <w:marTop w:val="0"/>
              <w:marBottom w:val="0"/>
              <w:divBdr>
                <w:top w:val="none" w:sz="0" w:space="0" w:color="auto"/>
                <w:left w:val="none" w:sz="0" w:space="0" w:color="auto"/>
                <w:bottom w:val="none" w:sz="0" w:space="0" w:color="auto"/>
                <w:right w:val="none" w:sz="0" w:space="0" w:color="auto"/>
              </w:divBdr>
              <w:divsChild>
                <w:div w:id="1914663627">
                  <w:marLeft w:val="0"/>
                  <w:marRight w:val="0"/>
                  <w:marTop w:val="0"/>
                  <w:marBottom w:val="0"/>
                  <w:divBdr>
                    <w:top w:val="none" w:sz="0" w:space="0" w:color="auto"/>
                    <w:left w:val="none" w:sz="0" w:space="0" w:color="auto"/>
                    <w:bottom w:val="none" w:sz="0" w:space="0" w:color="auto"/>
                    <w:right w:val="none" w:sz="0" w:space="0" w:color="auto"/>
                  </w:divBdr>
                </w:div>
              </w:divsChild>
            </w:div>
            <w:div w:id="521551562">
              <w:marLeft w:val="0"/>
              <w:marRight w:val="0"/>
              <w:marTop w:val="0"/>
              <w:marBottom w:val="0"/>
              <w:divBdr>
                <w:top w:val="none" w:sz="0" w:space="0" w:color="auto"/>
                <w:left w:val="none" w:sz="0" w:space="0" w:color="auto"/>
                <w:bottom w:val="none" w:sz="0" w:space="0" w:color="auto"/>
                <w:right w:val="none" w:sz="0" w:space="0" w:color="auto"/>
              </w:divBdr>
              <w:divsChild>
                <w:div w:id="723522786">
                  <w:marLeft w:val="0"/>
                  <w:marRight w:val="0"/>
                  <w:marTop w:val="0"/>
                  <w:marBottom w:val="0"/>
                  <w:divBdr>
                    <w:top w:val="none" w:sz="0" w:space="0" w:color="auto"/>
                    <w:left w:val="none" w:sz="0" w:space="0" w:color="auto"/>
                    <w:bottom w:val="none" w:sz="0" w:space="0" w:color="auto"/>
                    <w:right w:val="none" w:sz="0" w:space="0" w:color="auto"/>
                  </w:divBdr>
                </w:div>
              </w:divsChild>
            </w:div>
            <w:div w:id="636959939">
              <w:marLeft w:val="0"/>
              <w:marRight w:val="0"/>
              <w:marTop w:val="0"/>
              <w:marBottom w:val="0"/>
              <w:divBdr>
                <w:top w:val="none" w:sz="0" w:space="0" w:color="auto"/>
                <w:left w:val="none" w:sz="0" w:space="0" w:color="auto"/>
                <w:bottom w:val="none" w:sz="0" w:space="0" w:color="auto"/>
                <w:right w:val="none" w:sz="0" w:space="0" w:color="auto"/>
              </w:divBdr>
              <w:divsChild>
                <w:div w:id="1893342891">
                  <w:marLeft w:val="0"/>
                  <w:marRight w:val="0"/>
                  <w:marTop w:val="0"/>
                  <w:marBottom w:val="0"/>
                  <w:divBdr>
                    <w:top w:val="none" w:sz="0" w:space="0" w:color="auto"/>
                    <w:left w:val="none" w:sz="0" w:space="0" w:color="auto"/>
                    <w:bottom w:val="none" w:sz="0" w:space="0" w:color="auto"/>
                    <w:right w:val="none" w:sz="0" w:space="0" w:color="auto"/>
                  </w:divBdr>
                </w:div>
              </w:divsChild>
            </w:div>
            <w:div w:id="680931891">
              <w:marLeft w:val="0"/>
              <w:marRight w:val="0"/>
              <w:marTop w:val="0"/>
              <w:marBottom w:val="0"/>
              <w:divBdr>
                <w:top w:val="none" w:sz="0" w:space="0" w:color="auto"/>
                <w:left w:val="none" w:sz="0" w:space="0" w:color="auto"/>
                <w:bottom w:val="none" w:sz="0" w:space="0" w:color="auto"/>
                <w:right w:val="none" w:sz="0" w:space="0" w:color="auto"/>
              </w:divBdr>
              <w:divsChild>
                <w:div w:id="1022239831">
                  <w:marLeft w:val="0"/>
                  <w:marRight w:val="0"/>
                  <w:marTop w:val="0"/>
                  <w:marBottom w:val="0"/>
                  <w:divBdr>
                    <w:top w:val="none" w:sz="0" w:space="0" w:color="auto"/>
                    <w:left w:val="none" w:sz="0" w:space="0" w:color="auto"/>
                    <w:bottom w:val="none" w:sz="0" w:space="0" w:color="auto"/>
                    <w:right w:val="none" w:sz="0" w:space="0" w:color="auto"/>
                  </w:divBdr>
                </w:div>
              </w:divsChild>
            </w:div>
            <w:div w:id="685055139">
              <w:marLeft w:val="0"/>
              <w:marRight w:val="0"/>
              <w:marTop w:val="0"/>
              <w:marBottom w:val="0"/>
              <w:divBdr>
                <w:top w:val="none" w:sz="0" w:space="0" w:color="auto"/>
                <w:left w:val="none" w:sz="0" w:space="0" w:color="auto"/>
                <w:bottom w:val="none" w:sz="0" w:space="0" w:color="auto"/>
                <w:right w:val="none" w:sz="0" w:space="0" w:color="auto"/>
              </w:divBdr>
              <w:divsChild>
                <w:div w:id="708334786">
                  <w:marLeft w:val="0"/>
                  <w:marRight w:val="0"/>
                  <w:marTop w:val="0"/>
                  <w:marBottom w:val="0"/>
                  <w:divBdr>
                    <w:top w:val="none" w:sz="0" w:space="0" w:color="auto"/>
                    <w:left w:val="none" w:sz="0" w:space="0" w:color="auto"/>
                    <w:bottom w:val="none" w:sz="0" w:space="0" w:color="auto"/>
                    <w:right w:val="none" w:sz="0" w:space="0" w:color="auto"/>
                  </w:divBdr>
                </w:div>
              </w:divsChild>
            </w:div>
            <w:div w:id="833759019">
              <w:marLeft w:val="0"/>
              <w:marRight w:val="0"/>
              <w:marTop w:val="0"/>
              <w:marBottom w:val="0"/>
              <w:divBdr>
                <w:top w:val="none" w:sz="0" w:space="0" w:color="auto"/>
                <w:left w:val="none" w:sz="0" w:space="0" w:color="auto"/>
                <w:bottom w:val="none" w:sz="0" w:space="0" w:color="auto"/>
                <w:right w:val="none" w:sz="0" w:space="0" w:color="auto"/>
              </w:divBdr>
              <w:divsChild>
                <w:div w:id="1476755206">
                  <w:marLeft w:val="0"/>
                  <w:marRight w:val="0"/>
                  <w:marTop w:val="0"/>
                  <w:marBottom w:val="0"/>
                  <w:divBdr>
                    <w:top w:val="none" w:sz="0" w:space="0" w:color="auto"/>
                    <w:left w:val="none" w:sz="0" w:space="0" w:color="auto"/>
                    <w:bottom w:val="none" w:sz="0" w:space="0" w:color="auto"/>
                    <w:right w:val="none" w:sz="0" w:space="0" w:color="auto"/>
                  </w:divBdr>
                </w:div>
              </w:divsChild>
            </w:div>
            <w:div w:id="864947996">
              <w:marLeft w:val="0"/>
              <w:marRight w:val="0"/>
              <w:marTop w:val="0"/>
              <w:marBottom w:val="0"/>
              <w:divBdr>
                <w:top w:val="none" w:sz="0" w:space="0" w:color="auto"/>
                <w:left w:val="none" w:sz="0" w:space="0" w:color="auto"/>
                <w:bottom w:val="none" w:sz="0" w:space="0" w:color="auto"/>
                <w:right w:val="none" w:sz="0" w:space="0" w:color="auto"/>
              </w:divBdr>
              <w:divsChild>
                <w:div w:id="928386994">
                  <w:marLeft w:val="0"/>
                  <w:marRight w:val="0"/>
                  <w:marTop w:val="0"/>
                  <w:marBottom w:val="0"/>
                  <w:divBdr>
                    <w:top w:val="none" w:sz="0" w:space="0" w:color="auto"/>
                    <w:left w:val="none" w:sz="0" w:space="0" w:color="auto"/>
                    <w:bottom w:val="none" w:sz="0" w:space="0" w:color="auto"/>
                    <w:right w:val="none" w:sz="0" w:space="0" w:color="auto"/>
                  </w:divBdr>
                </w:div>
              </w:divsChild>
            </w:div>
            <w:div w:id="1002968352">
              <w:marLeft w:val="0"/>
              <w:marRight w:val="0"/>
              <w:marTop w:val="0"/>
              <w:marBottom w:val="0"/>
              <w:divBdr>
                <w:top w:val="none" w:sz="0" w:space="0" w:color="auto"/>
                <w:left w:val="none" w:sz="0" w:space="0" w:color="auto"/>
                <w:bottom w:val="none" w:sz="0" w:space="0" w:color="auto"/>
                <w:right w:val="none" w:sz="0" w:space="0" w:color="auto"/>
              </w:divBdr>
              <w:divsChild>
                <w:div w:id="419520704">
                  <w:marLeft w:val="0"/>
                  <w:marRight w:val="0"/>
                  <w:marTop w:val="0"/>
                  <w:marBottom w:val="0"/>
                  <w:divBdr>
                    <w:top w:val="none" w:sz="0" w:space="0" w:color="auto"/>
                    <w:left w:val="none" w:sz="0" w:space="0" w:color="auto"/>
                    <w:bottom w:val="none" w:sz="0" w:space="0" w:color="auto"/>
                    <w:right w:val="none" w:sz="0" w:space="0" w:color="auto"/>
                  </w:divBdr>
                </w:div>
              </w:divsChild>
            </w:div>
            <w:div w:id="1153256158">
              <w:marLeft w:val="0"/>
              <w:marRight w:val="0"/>
              <w:marTop w:val="0"/>
              <w:marBottom w:val="0"/>
              <w:divBdr>
                <w:top w:val="none" w:sz="0" w:space="0" w:color="auto"/>
                <w:left w:val="none" w:sz="0" w:space="0" w:color="auto"/>
                <w:bottom w:val="none" w:sz="0" w:space="0" w:color="auto"/>
                <w:right w:val="none" w:sz="0" w:space="0" w:color="auto"/>
              </w:divBdr>
              <w:divsChild>
                <w:div w:id="1632709603">
                  <w:marLeft w:val="0"/>
                  <w:marRight w:val="0"/>
                  <w:marTop w:val="0"/>
                  <w:marBottom w:val="0"/>
                  <w:divBdr>
                    <w:top w:val="none" w:sz="0" w:space="0" w:color="auto"/>
                    <w:left w:val="none" w:sz="0" w:space="0" w:color="auto"/>
                    <w:bottom w:val="none" w:sz="0" w:space="0" w:color="auto"/>
                    <w:right w:val="none" w:sz="0" w:space="0" w:color="auto"/>
                  </w:divBdr>
                </w:div>
              </w:divsChild>
            </w:div>
            <w:div w:id="1289313317">
              <w:marLeft w:val="0"/>
              <w:marRight w:val="0"/>
              <w:marTop w:val="0"/>
              <w:marBottom w:val="0"/>
              <w:divBdr>
                <w:top w:val="none" w:sz="0" w:space="0" w:color="auto"/>
                <w:left w:val="none" w:sz="0" w:space="0" w:color="auto"/>
                <w:bottom w:val="none" w:sz="0" w:space="0" w:color="auto"/>
                <w:right w:val="none" w:sz="0" w:space="0" w:color="auto"/>
              </w:divBdr>
              <w:divsChild>
                <w:div w:id="561644523">
                  <w:marLeft w:val="0"/>
                  <w:marRight w:val="0"/>
                  <w:marTop w:val="0"/>
                  <w:marBottom w:val="0"/>
                  <w:divBdr>
                    <w:top w:val="none" w:sz="0" w:space="0" w:color="auto"/>
                    <w:left w:val="none" w:sz="0" w:space="0" w:color="auto"/>
                    <w:bottom w:val="none" w:sz="0" w:space="0" w:color="auto"/>
                    <w:right w:val="none" w:sz="0" w:space="0" w:color="auto"/>
                  </w:divBdr>
                </w:div>
              </w:divsChild>
            </w:div>
            <w:div w:id="1380782107">
              <w:marLeft w:val="0"/>
              <w:marRight w:val="0"/>
              <w:marTop w:val="0"/>
              <w:marBottom w:val="0"/>
              <w:divBdr>
                <w:top w:val="none" w:sz="0" w:space="0" w:color="auto"/>
                <w:left w:val="none" w:sz="0" w:space="0" w:color="auto"/>
                <w:bottom w:val="none" w:sz="0" w:space="0" w:color="auto"/>
                <w:right w:val="none" w:sz="0" w:space="0" w:color="auto"/>
              </w:divBdr>
              <w:divsChild>
                <w:div w:id="1078135634">
                  <w:marLeft w:val="0"/>
                  <w:marRight w:val="0"/>
                  <w:marTop w:val="0"/>
                  <w:marBottom w:val="0"/>
                  <w:divBdr>
                    <w:top w:val="none" w:sz="0" w:space="0" w:color="auto"/>
                    <w:left w:val="none" w:sz="0" w:space="0" w:color="auto"/>
                    <w:bottom w:val="none" w:sz="0" w:space="0" w:color="auto"/>
                    <w:right w:val="none" w:sz="0" w:space="0" w:color="auto"/>
                  </w:divBdr>
                </w:div>
              </w:divsChild>
            </w:div>
            <w:div w:id="1437945522">
              <w:marLeft w:val="0"/>
              <w:marRight w:val="0"/>
              <w:marTop w:val="0"/>
              <w:marBottom w:val="0"/>
              <w:divBdr>
                <w:top w:val="none" w:sz="0" w:space="0" w:color="auto"/>
                <w:left w:val="none" w:sz="0" w:space="0" w:color="auto"/>
                <w:bottom w:val="none" w:sz="0" w:space="0" w:color="auto"/>
                <w:right w:val="none" w:sz="0" w:space="0" w:color="auto"/>
              </w:divBdr>
              <w:divsChild>
                <w:div w:id="1372725262">
                  <w:marLeft w:val="0"/>
                  <w:marRight w:val="0"/>
                  <w:marTop w:val="0"/>
                  <w:marBottom w:val="0"/>
                  <w:divBdr>
                    <w:top w:val="none" w:sz="0" w:space="0" w:color="auto"/>
                    <w:left w:val="none" w:sz="0" w:space="0" w:color="auto"/>
                    <w:bottom w:val="none" w:sz="0" w:space="0" w:color="auto"/>
                    <w:right w:val="none" w:sz="0" w:space="0" w:color="auto"/>
                  </w:divBdr>
                </w:div>
              </w:divsChild>
            </w:div>
            <w:div w:id="1849367338">
              <w:marLeft w:val="0"/>
              <w:marRight w:val="0"/>
              <w:marTop w:val="0"/>
              <w:marBottom w:val="0"/>
              <w:divBdr>
                <w:top w:val="none" w:sz="0" w:space="0" w:color="auto"/>
                <w:left w:val="none" w:sz="0" w:space="0" w:color="auto"/>
                <w:bottom w:val="none" w:sz="0" w:space="0" w:color="auto"/>
                <w:right w:val="none" w:sz="0" w:space="0" w:color="auto"/>
              </w:divBdr>
              <w:divsChild>
                <w:div w:id="1029986673">
                  <w:marLeft w:val="0"/>
                  <w:marRight w:val="0"/>
                  <w:marTop w:val="0"/>
                  <w:marBottom w:val="0"/>
                  <w:divBdr>
                    <w:top w:val="none" w:sz="0" w:space="0" w:color="auto"/>
                    <w:left w:val="none" w:sz="0" w:space="0" w:color="auto"/>
                    <w:bottom w:val="none" w:sz="0" w:space="0" w:color="auto"/>
                    <w:right w:val="none" w:sz="0" w:space="0" w:color="auto"/>
                  </w:divBdr>
                </w:div>
              </w:divsChild>
            </w:div>
            <w:div w:id="1896039706">
              <w:marLeft w:val="0"/>
              <w:marRight w:val="0"/>
              <w:marTop w:val="0"/>
              <w:marBottom w:val="0"/>
              <w:divBdr>
                <w:top w:val="none" w:sz="0" w:space="0" w:color="auto"/>
                <w:left w:val="none" w:sz="0" w:space="0" w:color="auto"/>
                <w:bottom w:val="none" w:sz="0" w:space="0" w:color="auto"/>
                <w:right w:val="none" w:sz="0" w:space="0" w:color="auto"/>
              </w:divBdr>
              <w:divsChild>
                <w:div w:id="1483741182">
                  <w:marLeft w:val="0"/>
                  <w:marRight w:val="0"/>
                  <w:marTop w:val="0"/>
                  <w:marBottom w:val="0"/>
                  <w:divBdr>
                    <w:top w:val="none" w:sz="0" w:space="0" w:color="auto"/>
                    <w:left w:val="none" w:sz="0" w:space="0" w:color="auto"/>
                    <w:bottom w:val="none" w:sz="0" w:space="0" w:color="auto"/>
                    <w:right w:val="none" w:sz="0" w:space="0" w:color="auto"/>
                  </w:divBdr>
                </w:div>
              </w:divsChild>
            </w:div>
            <w:div w:id="1907958081">
              <w:marLeft w:val="0"/>
              <w:marRight w:val="0"/>
              <w:marTop w:val="0"/>
              <w:marBottom w:val="0"/>
              <w:divBdr>
                <w:top w:val="none" w:sz="0" w:space="0" w:color="auto"/>
                <w:left w:val="none" w:sz="0" w:space="0" w:color="auto"/>
                <w:bottom w:val="none" w:sz="0" w:space="0" w:color="auto"/>
                <w:right w:val="none" w:sz="0" w:space="0" w:color="auto"/>
              </w:divBdr>
              <w:divsChild>
                <w:div w:id="65858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2324">
          <w:marLeft w:val="0"/>
          <w:marRight w:val="0"/>
          <w:marTop w:val="0"/>
          <w:marBottom w:val="0"/>
          <w:divBdr>
            <w:top w:val="none" w:sz="0" w:space="0" w:color="auto"/>
            <w:left w:val="none" w:sz="0" w:space="0" w:color="auto"/>
            <w:bottom w:val="none" w:sz="0" w:space="0" w:color="auto"/>
            <w:right w:val="none" w:sz="0" w:space="0" w:color="auto"/>
          </w:divBdr>
        </w:div>
        <w:div w:id="1108156799">
          <w:marLeft w:val="-75"/>
          <w:marRight w:val="0"/>
          <w:marTop w:val="30"/>
          <w:marBottom w:val="30"/>
          <w:divBdr>
            <w:top w:val="none" w:sz="0" w:space="0" w:color="auto"/>
            <w:left w:val="none" w:sz="0" w:space="0" w:color="auto"/>
            <w:bottom w:val="none" w:sz="0" w:space="0" w:color="auto"/>
            <w:right w:val="none" w:sz="0" w:space="0" w:color="auto"/>
          </w:divBdr>
          <w:divsChild>
            <w:div w:id="22555650">
              <w:marLeft w:val="0"/>
              <w:marRight w:val="0"/>
              <w:marTop w:val="0"/>
              <w:marBottom w:val="0"/>
              <w:divBdr>
                <w:top w:val="none" w:sz="0" w:space="0" w:color="auto"/>
                <w:left w:val="none" w:sz="0" w:space="0" w:color="auto"/>
                <w:bottom w:val="none" w:sz="0" w:space="0" w:color="auto"/>
                <w:right w:val="none" w:sz="0" w:space="0" w:color="auto"/>
              </w:divBdr>
              <w:divsChild>
                <w:div w:id="1835146442">
                  <w:marLeft w:val="0"/>
                  <w:marRight w:val="0"/>
                  <w:marTop w:val="0"/>
                  <w:marBottom w:val="0"/>
                  <w:divBdr>
                    <w:top w:val="none" w:sz="0" w:space="0" w:color="auto"/>
                    <w:left w:val="none" w:sz="0" w:space="0" w:color="auto"/>
                    <w:bottom w:val="none" w:sz="0" w:space="0" w:color="auto"/>
                    <w:right w:val="none" w:sz="0" w:space="0" w:color="auto"/>
                  </w:divBdr>
                </w:div>
              </w:divsChild>
            </w:div>
            <w:div w:id="162400461">
              <w:marLeft w:val="0"/>
              <w:marRight w:val="0"/>
              <w:marTop w:val="0"/>
              <w:marBottom w:val="0"/>
              <w:divBdr>
                <w:top w:val="none" w:sz="0" w:space="0" w:color="auto"/>
                <w:left w:val="none" w:sz="0" w:space="0" w:color="auto"/>
                <w:bottom w:val="none" w:sz="0" w:space="0" w:color="auto"/>
                <w:right w:val="none" w:sz="0" w:space="0" w:color="auto"/>
              </w:divBdr>
              <w:divsChild>
                <w:div w:id="1538738081">
                  <w:marLeft w:val="0"/>
                  <w:marRight w:val="0"/>
                  <w:marTop w:val="0"/>
                  <w:marBottom w:val="0"/>
                  <w:divBdr>
                    <w:top w:val="none" w:sz="0" w:space="0" w:color="auto"/>
                    <w:left w:val="none" w:sz="0" w:space="0" w:color="auto"/>
                    <w:bottom w:val="none" w:sz="0" w:space="0" w:color="auto"/>
                    <w:right w:val="none" w:sz="0" w:space="0" w:color="auto"/>
                  </w:divBdr>
                </w:div>
              </w:divsChild>
            </w:div>
            <w:div w:id="401954285">
              <w:marLeft w:val="0"/>
              <w:marRight w:val="0"/>
              <w:marTop w:val="0"/>
              <w:marBottom w:val="0"/>
              <w:divBdr>
                <w:top w:val="none" w:sz="0" w:space="0" w:color="auto"/>
                <w:left w:val="none" w:sz="0" w:space="0" w:color="auto"/>
                <w:bottom w:val="none" w:sz="0" w:space="0" w:color="auto"/>
                <w:right w:val="none" w:sz="0" w:space="0" w:color="auto"/>
              </w:divBdr>
              <w:divsChild>
                <w:div w:id="1999570615">
                  <w:marLeft w:val="0"/>
                  <w:marRight w:val="0"/>
                  <w:marTop w:val="0"/>
                  <w:marBottom w:val="0"/>
                  <w:divBdr>
                    <w:top w:val="none" w:sz="0" w:space="0" w:color="auto"/>
                    <w:left w:val="none" w:sz="0" w:space="0" w:color="auto"/>
                    <w:bottom w:val="none" w:sz="0" w:space="0" w:color="auto"/>
                    <w:right w:val="none" w:sz="0" w:space="0" w:color="auto"/>
                  </w:divBdr>
                </w:div>
              </w:divsChild>
            </w:div>
            <w:div w:id="420641580">
              <w:marLeft w:val="0"/>
              <w:marRight w:val="0"/>
              <w:marTop w:val="0"/>
              <w:marBottom w:val="0"/>
              <w:divBdr>
                <w:top w:val="none" w:sz="0" w:space="0" w:color="auto"/>
                <w:left w:val="none" w:sz="0" w:space="0" w:color="auto"/>
                <w:bottom w:val="none" w:sz="0" w:space="0" w:color="auto"/>
                <w:right w:val="none" w:sz="0" w:space="0" w:color="auto"/>
              </w:divBdr>
              <w:divsChild>
                <w:div w:id="1552687163">
                  <w:marLeft w:val="0"/>
                  <w:marRight w:val="0"/>
                  <w:marTop w:val="0"/>
                  <w:marBottom w:val="0"/>
                  <w:divBdr>
                    <w:top w:val="none" w:sz="0" w:space="0" w:color="auto"/>
                    <w:left w:val="none" w:sz="0" w:space="0" w:color="auto"/>
                    <w:bottom w:val="none" w:sz="0" w:space="0" w:color="auto"/>
                    <w:right w:val="none" w:sz="0" w:space="0" w:color="auto"/>
                  </w:divBdr>
                </w:div>
              </w:divsChild>
            </w:div>
            <w:div w:id="618874807">
              <w:marLeft w:val="0"/>
              <w:marRight w:val="0"/>
              <w:marTop w:val="0"/>
              <w:marBottom w:val="0"/>
              <w:divBdr>
                <w:top w:val="none" w:sz="0" w:space="0" w:color="auto"/>
                <w:left w:val="none" w:sz="0" w:space="0" w:color="auto"/>
                <w:bottom w:val="none" w:sz="0" w:space="0" w:color="auto"/>
                <w:right w:val="none" w:sz="0" w:space="0" w:color="auto"/>
              </w:divBdr>
              <w:divsChild>
                <w:div w:id="1259022440">
                  <w:marLeft w:val="0"/>
                  <w:marRight w:val="0"/>
                  <w:marTop w:val="0"/>
                  <w:marBottom w:val="0"/>
                  <w:divBdr>
                    <w:top w:val="none" w:sz="0" w:space="0" w:color="auto"/>
                    <w:left w:val="none" w:sz="0" w:space="0" w:color="auto"/>
                    <w:bottom w:val="none" w:sz="0" w:space="0" w:color="auto"/>
                    <w:right w:val="none" w:sz="0" w:space="0" w:color="auto"/>
                  </w:divBdr>
                </w:div>
              </w:divsChild>
            </w:div>
            <w:div w:id="693962601">
              <w:marLeft w:val="0"/>
              <w:marRight w:val="0"/>
              <w:marTop w:val="0"/>
              <w:marBottom w:val="0"/>
              <w:divBdr>
                <w:top w:val="none" w:sz="0" w:space="0" w:color="auto"/>
                <w:left w:val="none" w:sz="0" w:space="0" w:color="auto"/>
                <w:bottom w:val="none" w:sz="0" w:space="0" w:color="auto"/>
                <w:right w:val="none" w:sz="0" w:space="0" w:color="auto"/>
              </w:divBdr>
              <w:divsChild>
                <w:div w:id="1813474970">
                  <w:marLeft w:val="0"/>
                  <w:marRight w:val="0"/>
                  <w:marTop w:val="0"/>
                  <w:marBottom w:val="0"/>
                  <w:divBdr>
                    <w:top w:val="none" w:sz="0" w:space="0" w:color="auto"/>
                    <w:left w:val="none" w:sz="0" w:space="0" w:color="auto"/>
                    <w:bottom w:val="none" w:sz="0" w:space="0" w:color="auto"/>
                    <w:right w:val="none" w:sz="0" w:space="0" w:color="auto"/>
                  </w:divBdr>
                </w:div>
              </w:divsChild>
            </w:div>
            <w:div w:id="727191990">
              <w:marLeft w:val="0"/>
              <w:marRight w:val="0"/>
              <w:marTop w:val="0"/>
              <w:marBottom w:val="0"/>
              <w:divBdr>
                <w:top w:val="none" w:sz="0" w:space="0" w:color="auto"/>
                <w:left w:val="none" w:sz="0" w:space="0" w:color="auto"/>
                <w:bottom w:val="none" w:sz="0" w:space="0" w:color="auto"/>
                <w:right w:val="none" w:sz="0" w:space="0" w:color="auto"/>
              </w:divBdr>
              <w:divsChild>
                <w:div w:id="842815288">
                  <w:marLeft w:val="0"/>
                  <w:marRight w:val="0"/>
                  <w:marTop w:val="0"/>
                  <w:marBottom w:val="0"/>
                  <w:divBdr>
                    <w:top w:val="none" w:sz="0" w:space="0" w:color="auto"/>
                    <w:left w:val="none" w:sz="0" w:space="0" w:color="auto"/>
                    <w:bottom w:val="none" w:sz="0" w:space="0" w:color="auto"/>
                    <w:right w:val="none" w:sz="0" w:space="0" w:color="auto"/>
                  </w:divBdr>
                </w:div>
              </w:divsChild>
            </w:div>
            <w:div w:id="806507769">
              <w:marLeft w:val="0"/>
              <w:marRight w:val="0"/>
              <w:marTop w:val="0"/>
              <w:marBottom w:val="0"/>
              <w:divBdr>
                <w:top w:val="none" w:sz="0" w:space="0" w:color="auto"/>
                <w:left w:val="none" w:sz="0" w:space="0" w:color="auto"/>
                <w:bottom w:val="none" w:sz="0" w:space="0" w:color="auto"/>
                <w:right w:val="none" w:sz="0" w:space="0" w:color="auto"/>
              </w:divBdr>
              <w:divsChild>
                <w:div w:id="589041816">
                  <w:marLeft w:val="0"/>
                  <w:marRight w:val="0"/>
                  <w:marTop w:val="0"/>
                  <w:marBottom w:val="0"/>
                  <w:divBdr>
                    <w:top w:val="none" w:sz="0" w:space="0" w:color="auto"/>
                    <w:left w:val="none" w:sz="0" w:space="0" w:color="auto"/>
                    <w:bottom w:val="none" w:sz="0" w:space="0" w:color="auto"/>
                    <w:right w:val="none" w:sz="0" w:space="0" w:color="auto"/>
                  </w:divBdr>
                </w:div>
              </w:divsChild>
            </w:div>
            <w:div w:id="830216577">
              <w:marLeft w:val="0"/>
              <w:marRight w:val="0"/>
              <w:marTop w:val="0"/>
              <w:marBottom w:val="0"/>
              <w:divBdr>
                <w:top w:val="none" w:sz="0" w:space="0" w:color="auto"/>
                <w:left w:val="none" w:sz="0" w:space="0" w:color="auto"/>
                <w:bottom w:val="none" w:sz="0" w:space="0" w:color="auto"/>
                <w:right w:val="none" w:sz="0" w:space="0" w:color="auto"/>
              </w:divBdr>
              <w:divsChild>
                <w:div w:id="1374186251">
                  <w:marLeft w:val="0"/>
                  <w:marRight w:val="0"/>
                  <w:marTop w:val="0"/>
                  <w:marBottom w:val="0"/>
                  <w:divBdr>
                    <w:top w:val="none" w:sz="0" w:space="0" w:color="auto"/>
                    <w:left w:val="none" w:sz="0" w:space="0" w:color="auto"/>
                    <w:bottom w:val="none" w:sz="0" w:space="0" w:color="auto"/>
                    <w:right w:val="none" w:sz="0" w:space="0" w:color="auto"/>
                  </w:divBdr>
                </w:div>
              </w:divsChild>
            </w:div>
            <w:div w:id="926771379">
              <w:marLeft w:val="0"/>
              <w:marRight w:val="0"/>
              <w:marTop w:val="0"/>
              <w:marBottom w:val="0"/>
              <w:divBdr>
                <w:top w:val="none" w:sz="0" w:space="0" w:color="auto"/>
                <w:left w:val="none" w:sz="0" w:space="0" w:color="auto"/>
                <w:bottom w:val="none" w:sz="0" w:space="0" w:color="auto"/>
                <w:right w:val="none" w:sz="0" w:space="0" w:color="auto"/>
              </w:divBdr>
              <w:divsChild>
                <w:div w:id="1919636133">
                  <w:marLeft w:val="0"/>
                  <w:marRight w:val="0"/>
                  <w:marTop w:val="0"/>
                  <w:marBottom w:val="0"/>
                  <w:divBdr>
                    <w:top w:val="none" w:sz="0" w:space="0" w:color="auto"/>
                    <w:left w:val="none" w:sz="0" w:space="0" w:color="auto"/>
                    <w:bottom w:val="none" w:sz="0" w:space="0" w:color="auto"/>
                    <w:right w:val="none" w:sz="0" w:space="0" w:color="auto"/>
                  </w:divBdr>
                </w:div>
              </w:divsChild>
            </w:div>
            <w:div w:id="954560183">
              <w:marLeft w:val="0"/>
              <w:marRight w:val="0"/>
              <w:marTop w:val="0"/>
              <w:marBottom w:val="0"/>
              <w:divBdr>
                <w:top w:val="none" w:sz="0" w:space="0" w:color="auto"/>
                <w:left w:val="none" w:sz="0" w:space="0" w:color="auto"/>
                <w:bottom w:val="none" w:sz="0" w:space="0" w:color="auto"/>
                <w:right w:val="none" w:sz="0" w:space="0" w:color="auto"/>
              </w:divBdr>
              <w:divsChild>
                <w:div w:id="2033259339">
                  <w:marLeft w:val="0"/>
                  <w:marRight w:val="0"/>
                  <w:marTop w:val="0"/>
                  <w:marBottom w:val="0"/>
                  <w:divBdr>
                    <w:top w:val="none" w:sz="0" w:space="0" w:color="auto"/>
                    <w:left w:val="none" w:sz="0" w:space="0" w:color="auto"/>
                    <w:bottom w:val="none" w:sz="0" w:space="0" w:color="auto"/>
                    <w:right w:val="none" w:sz="0" w:space="0" w:color="auto"/>
                  </w:divBdr>
                </w:div>
              </w:divsChild>
            </w:div>
            <w:div w:id="1075396685">
              <w:marLeft w:val="0"/>
              <w:marRight w:val="0"/>
              <w:marTop w:val="0"/>
              <w:marBottom w:val="0"/>
              <w:divBdr>
                <w:top w:val="none" w:sz="0" w:space="0" w:color="auto"/>
                <w:left w:val="none" w:sz="0" w:space="0" w:color="auto"/>
                <w:bottom w:val="none" w:sz="0" w:space="0" w:color="auto"/>
                <w:right w:val="none" w:sz="0" w:space="0" w:color="auto"/>
              </w:divBdr>
              <w:divsChild>
                <w:div w:id="1233195905">
                  <w:marLeft w:val="0"/>
                  <w:marRight w:val="0"/>
                  <w:marTop w:val="0"/>
                  <w:marBottom w:val="0"/>
                  <w:divBdr>
                    <w:top w:val="none" w:sz="0" w:space="0" w:color="auto"/>
                    <w:left w:val="none" w:sz="0" w:space="0" w:color="auto"/>
                    <w:bottom w:val="none" w:sz="0" w:space="0" w:color="auto"/>
                    <w:right w:val="none" w:sz="0" w:space="0" w:color="auto"/>
                  </w:divBdr>
                </w:div>
              </w:divsChild>
            </w:div>
            <w:div w:id="1079327233">
              <w:marLeft w:val="0"/>
              <w:marRight w:val="0"/>
              <w:marTop w:val="0"/>
              <w:marBottom w:val="0"/>
              <w:divBdr>
                <w:top w:val="none" w:sz="0" w:space="0" w:color="auto"/>
                <w:left w:val="none" w:sz="0" w:space="0" w:color="auto"/>
                <w:bottom w:val="none" w:sz="0" w:space="0" w:color="auto"/>
                <w:right w:val="none" w:sz="0" w:space="0" w:color="auto"/>
              </w:divBdr>
              <w:divsChild>
                <w:div w:id="2133131552">
                  <w:marLeft w:val="0"/>
                  <w:marRight w:val="0"/>
                  <w:marTop w:val="0"/>
                  <w:marBottom w:val="0"/>
                  <w:divBdr>
                    <w:top w:val="none" w:sz="0" w:space="0" w:color="auto"/>
                    <w:left w:val="none" w:sz="0" w:space="0" w:color="auto"/>
                    <w:bottom w:val="none" w:sz="0" w:space="0" w:color="auto"/>
                    <w:right w:val="none" w:sz="0" w:space="0" w:color="auto"/>
                  </w:divBdr>
                </w:div>
              </w:divsChild>
            </w:div>
            <w:div w:id="1125852059">
              <w:marLeft w:val="0"/>
              <w:marRight w:val="0"/>
              <w:marTop w:val="0"/>
              <w:marBottom w:val="0"/>
              <w:divBdr>
                <w:top w:val="none" w:sz="0" w:space="0" w:color="auto"/>
                <w:left w:val="none" w:sz="0" w:space="0" w:color="auto"/>
                <w:bottom w:val="none" w:sz="0" w:space="0" w:color="auto"/>
                <w:right w:val="none" w:sz="0" w:space="0" w:color="auto"/>
              </w:divBdr>
              <w:divsChild>
                <w:div w:id="922028231">
                  <w:marLeft w:val="0"/>
                  <w:marRight w:val="0"/>
                  <w:marTop w:val="0"/>
                  <w:marBottom w:val="0"/>
                  <w:divBdr>
                    <w:top w:val="none" w:sz="0" w:space="0" w:color="auto"/>
                    <w:left w:val="none" w:sz="0" w:space="0" w:color="auto"/>
                    <w:bottom w:val="none" w:sz="0" w:space="0" w:color="auto"/>
                    <w:right w:val="none" w:sz="0" w:space="0" w:color="auto"/>
                  </w:divBdr>
                </w:div>
              </w:divsChild>
            </w:div>
            <w:div w:id="1162163399">
              <w:marLeft w:val="0"/>
              <w:marRight w:val="0"/>
              <w:marTop w:val="0"/>
              <w:marBottom w:val="0"/>
              <w:divBdr>
                <w:top w:val="none" w:sz="0" w:space="0" w:color="auto"/>
                <w:left w:val="none" w:sz="0" w:space="0" w:color="auto"/>
                <w:bottom w:val="none" w:sz="0" w:space="0" w:color="auto"/>
                <w:right w:val="none" w:sz="0" w:space="0" w:color="auto"/>
              </w:divBdr>
              <w:divsChild>
                <w:div w:id="1079980694">
                  <w:marLeft w:val="0"/>
                  <w:marRight w:val="0"/>
                  <w:marTop w:val="0"/>
                  <w:marBottom w:val="0"/>
                  <w:divBdr>
                    <w:top w:val="none" w:sz="0" w:space="0" w:color="auto"/>
                    <w:left w:val="none" w:sz="0" w:space="0" w:color="auto"/>
                    <w:bottom w:val="none" w:sz="0" w:space="0" w:color="auto"/>
                    <w:right w:val="none" w:sz="0" w:space="0" w:color="auto"/>
                  </w:divBdr>
                </w:div>
              </w:divsChild>
            </w:div>
            <w:div w:id="1194535964">
              <w:marLeft w:val="0"/>
              <w:marRight w:val="0"/>
              <w:marTop w:val="0"/>
              <w:marBottom w:val="0"/>
              <w:divBdr>
                <w:top w:val="none" w:sz="0" w:space="0" w:color="auto"/>
                <w:left w:val="none" w:sz="0" w:space="0" w:color="auto"/>
                <w:bottom w:val="none" w:sz="0" w:space="0" w:color="auto"/>
                <w:right w:val="none" w:sz="0" w:space="0" w:color="auto"/>
              </w:divBdr>
              <w:divsChild>
                <w:div w:id="1983583972">
                  <w:marLeft w:val="0"/>
                  <w:marRight w:val="0"/>
                  <w:marTop w:val="0"/>
                  <w:marBottom w:val="0"/>
                  <w:divBdr>
                    <w:top w:val="none" w:sz="0" w:space="0" w:color="auto"/>
                    <w:left w:val="none" w:sz="0" w:space="0" w:color="auto"/>
                    <w:bottom w:val="none" w:sz="0" w:space="0" w:color="auto"/>
                    <w:right w:val="none" w:sz="0" w:space="0" w:color="auto"/>
                  </w:divBdr>
                </w:div>
              </w:divsChild>
            </w:div>
            <w:div w:id="1199124446">
              <w:marLeft w:val="0"/>
              <w:marRight w:val="0"/>
              <w:marTop w:val="0"/>
              <w:marBottom w:val="0"/>
              <w:divBdr>
                <w:top w:val="none" w:sz="0" w:space="0" w:color="auto"/>
                <w:left w:val="none" w:sz="0" w:space="0" w:color="auto"/>
                <w:bottom w:val="none" w:sz="0" w:space="0" w:color="auto"/>
                <w:right w:val="none" w:sz="0" w:space="0" w:color="auto"/>
              </w:divBdr>
              <w:divsChild>
                <w:div w:id="1087652527">
                  <w:marLeft w:val="0"/>
                  <w:marRight w:val="0"/>
                  <w:marTop w:val="0"/>
                  <w:marBottom w:val="0"/>
                  <w:divBdr>
                    <w:top w:val="none" w:sz="0" w:space="0" w:color="auto"/>
                    <w:left w:val="none" w:sz="0" w:space="0" w:color="auto"/>
                    <w:bottom w:val="none" w:sz="0" w:space="0" w:color="auto"/>
                    <w:right w:val="none" w:sz="0" w:space="0" w:color="auto"/>
                  </w:divBdr>
                </w:div>
              </w:divsChild>
            </w:div>
            <w:div w:id="1306011470">
              <w:marLeft w:val="0"/>
              <w:marRight w:val="0"/>
              <w:marTop w:val="0"/>
              <w:marBottom w:val="0"/>
              <w:divBdr>
                <w:top w:val="none" w:sz="0" w:space="0" w:color="auto"/>
                <w:left w:val="none" w:sz="0" w:space="0" w:color="auto"/>
                <w:bottom w:val="none" w:sz="0" w:space="0" w:color="auto"/>
                <w:right w:val="none" w:sz="0" w:space="0" w:color="auto"/>
              </w:divBdr>
              <w:divsChild>
                <w:div w:id="1394620368">
                  <w:marLeft w:val="0"/>
                  <w:marRight w:val="0"/>
                  <w:marTop w:val="0"/>
                  <w:marBottom w:val="0"/>
                  <w:divBdr>
                    <w:top w:val="none" w:sz="0" w:space="0" w:color="auto"/>
                    <w:left w:val="none" w:sz="0" w:space="0" w:color="auto"/>
                    <w:bottom w:val="none" w:sz="0" w:space="0" w:color="auto"/>
                    <w:right w:val="none" w:sz="0" w:space="0" w:color="auto"/>
                  </w:divBdr>
                </w:div>
              </w:divsChild>
            </w:div>
            <w:div w:id="1306469682">
              <w:marLeft w:val="0"/>
              <w:marRight w:val="0"/>
              <w:marTop w:val="0"/>
              <w:marBottom w:val="0"/>
              <w:divBdr>
                <w:top w:val="none" w:sz="0" w:space="0" w:color="auto"/>
                <w:left w:val="none" w:sz="0" w:space="0" w:color="auto"/>
                <w:bottom w:val="none" w:sz="0" w:space="0" w:color="auto"/>
                <w:right w:val="none" w:sz="0" w:space="0" w:color="auto"/>
              </w:divBdr>
              <w:divsChild>
                <w:div w:id="984505446">
                  <w:marLeft w:val="0"/>
                  <w:marRight w:val="0"/>
                  <w:marTop w:val="0"/>
                  <w:marBottom w:val="0"/>
                  <w:divBdr>
                    <w:top w:val="none" w:sz="0" w:space="0" w:color="auto"/>
                    <w:left w:val="none" w:sz="0" w:space="0" w:color="auto"/>
                    <w:bottom w:val="none" w:sz="0" w:space="0" w:color="auto"/>
                    <w:right w:val="none" w:sz="0" w:space="0" w:color="auto"/>
                  </w:divBdr>
                </w:div>
              </w:divsChild>
            </w:div>
            <w:div w:id="1372803752">
              <w:marLeft w:val="0"/>
              <w:marRight w:val="0"/>
              <w:marTop w:val="0"/>
              <w:marBottom w:val="0"/>
              <w:divBdr>
                <w:top w:val="none" w:sz="0" w:space="0" w:color="auto"/>
                <w:left w:val="none" w:sz="0" w:space="0" w:color="auto"/>
                <w:bottom w:val="none" w:sz="0" w:space="0" w:color="auto"/>
                <w:right w:val="none" w:sz="0" w:space="0" w:color="auto"/>
              </w:divBdr>
              <w:divsChild>
                <w:div w:id="479659097">
                  <w:marLeft w:val="0"/>
                  <w:marRight w:val="0"/>
                  <w:marTop w:val="0"/>
                  <w:marBottom w:val="0"/>
                  <w:divBdr>
                    <w:top w:val="none" w:sz="0" w:space="0" w:color="auto"/>
                    <w:left w:val="none" w:sz="0" w:space="0" w:color="auto"/>
                    <w:bottom w:val="none" w:sz="0" w:space="0" w:color="auto"/>
                    <w:right w:val="none" w:sz="0" w:space="0" w:color="auto"/>
                  </w:divBdr>
                </w:div>
              </w:divsChild>
            </w:div>
            <w:div w:id="1381779913">
              <w:marLeft w:val="0"/>
              <w:marRight w:val="0"/>
              <w:marTop w:val="0"/>
              <w:marBottom w:val="0"/>
              <w:divBdr>
                <w:top w:val="none" w:sz="0" w:space="0" w:color="auto"/>
                <w:left w:val="none" w:sz="0" w:space="0" w:color="auto"/>
                <w:bottom w:val="none" w:sz="0" w:space="0" w:color="auto"/>
                <w:right w:val="none" w:sz="0" w:space="0" w:color="auto"/>
              </w:divBdr>
              <w:divsChild>
                <w:div w:id="263223633">
                  <w:marLeft w:val="0"/>
                  <w:marRight w:val="0"/>
                  <w:marTop w:val="0"/>
                  <w:marBottom w:val="0"/>
                  <w:divBdr>
                    <w:top w:val="none" w:sz="0" w:space="0" w:color="auto"/>
                    <w:left w:val="none" w:sz="0" w:space="0" w:color="auto"/>
                    <w:bottom w:val="none" w:sz="0" w:space="0" w:color="auto"/>
                    <w:right w:val="none" w:sz="0" w:space="0" w:color="auto"/>
                  </w:divBdr>
                </w:div>
              </w:divsChild>
            </w:div>
            <w:div w:id="1401446650">
              <w:marLeft w:val="0"/>
              <w:marRight w:val="0"/>
              <w:marTop w:val="0"/>
              <w:marBottom w:val="0"/>
              <w:divBdr>
                <w:top w:val="none" w:sz="0" w:space="0" w:color="auto"/>
                <w:left w:val="none" w:sz="0" w:space="0" w:color="auto"/>
                <w:bottom w:val="none" w:sz="0" w:space="0" w:color="auto"/>
                <w:right w:val="none" w:sz="0" w:space="0" w:color="auto"/>
              </w:divBdr>
              <w:divsChild>
                <w:div w:id="74789847">
                  <w:marLeft w:val="0"/>
                  <w:marRight w:val="0"/>
                  <w:marTop w:val="0"/>
                  <w:marBottom w:val="0"/>
                  <w:divBdr>
                    <w:top w:val="none" w:sz="0" w:space="0" w:color="auto"/>
                    <w:left w:val="none" w:sz="0" w:space="0" w:color="auto"/>
                    <w:bottom w:val="none" w:sz="0" w:space="0" w:color="auto"/>
                    <w:right w:val="none" w:sz="0" w:space="0" w:color="auto"/>
                  </w:divBdr>
                </w:div>
              </w:divsChild>
            </w:div>
            <w:div w:id="1714231683">
              <w:marLeft w:val="0"/>
              <w:marRight w:val="0"/>
              <w:marTop w:val="0"/>
              <w:marBottom w:val="0"/>
              <w:divBdr>
                <w:top w:val="none" w:sz="0" w:space="0" w:color="auto"/>
                <w:left w:val="none" w:sz="0" w:space="0" w:color="auto"/>
                <w:bottom w:val="none" w:sz="0" w:space="0" w:color="auto"/>
                <w:right w:val="none" w:sz="0" w:space="0" w:color="auto"/>
              </w:divBdr>
              <w:divsChild>
                <w:div w:id="2011323214">
                  <w:marLeft w:val="0"/>
                  <w:marRight w:val="0"/>
                  <w:marTop w:val="0"/>
                  <w:marBottom w:val="0"/>
                  <w:divBdr>
                    <w:top w:val="none" w:sz="0" w:space="0" w:color="auto"/>
                    <w:left w:val="none" w:sz="0" w:space="0" w:color="auto"/>
                    <w:bottom w:val="none" w:sz="0" w:space="0" w:color="auto"/>
                    <w:right w:val="none" w:sz="0" w:space="0" w:color="auto"/>
                  </w:divBdr>
                </w:div>
              </w:divsChild>
            </w:div>
            <w:div w:id="1922521700">
              <w:marLeft w:val="0"/>
              <w:marRight w:val="0"/>
              <w:marTop w:val="0"/>
              <w:marBottom w:val="0"/>
              <w:divBdr>
                <w:top w:val="none" w:sz="0" w:space="0" w:color="auto"/>
                <w:left w:val="none" w:sz="0" w:space="0" w:color="auto"/>
                <w:bottom w:val="none" w:sz="0" w:space="0" w:color="auto"/>
                <w:right w:val="none" w:sz="0" w:space="0" w:color="auto"/>
              </w:divBdr>
              <w:divsChild>
                <w:div w:id="1218904634">
                  <w:marLeft w:val="0"/>
                  <w:marRight w:val="0"/>
                  <w:marTop w:val="0"/>
                  <w:marBottom w:val="0"/>
                  <w:divBdr>
                    <w:top w:val="none" w:sz="0" w:space="0" w:color="auto"/>
                    <w:left w:val="none" w:sz="0" w:space="0" w:color="auto"/>
                    <w:bottom w:val="none" w:sz="0" w:space="0" w:color="auto"/>
                    <w:right w:val="none" w:sz="0" w:space="0" w:color="auto"/>
                  </w:divBdr>
                </w:div>
              </w:divsChild>
            </w:div>
            <w:div w:id="1963610133">
              <w:marLeft w:val="0"/>
              <w:marRight w:val="0"/>
              <w:marTop w:val="0"/>
              <w:marBottom w:val="0"/>
              <w:divBdr>
                <w:top w:val="none" w:sz="0" w:space="0" w:color="auto"/>
                <w:left w:val="none" w:sz="0" w:space="0" w:color="auto"/>
                <w:bottom w:val="none" w:sz="0" w:space="0" w:color="auto"/>
                <w:right w:val="none" w:sz="0" w:space="0" w:color="auto"/>
              </w:divBdr>
              <w:divsChild>
                <w:div w:id="1576471329">
                  <w:marLeft w:val="0"/>
                  <w:marRight w:val="0"/>
                  <w:marTop w:val="0"/>
                  <w:marBottom w:val="0"/>
                  <w:divBdr>
                    <w:top w:val="none" w:sz="0" w:space="0" w:color="auto"/>
                    <w:left w:val="none" w:sz="0" w:space="0" w:color="auto"/>
                    <w:bottom w:val="none" w:sz="0" w:space="0" w:color="auto"/>
                    <w:right w:val="none" w:sz="0" w:space="0" w:color="auto"/>
                  </w:divBdr>
                </w:div>
              </w:divsChild>
            </w:div>
            <w:div w:id="1986541577">
              <w:marLeft w:val="0"/>
              <w:marRight w:val="0"/>
              <w:marTop w:val="0"/>
              <w:marBottom w:val="0"/>
              <w:divBdr>
                <w:top w:val="none" w:sz="0" w:space="0" w:color="auto"/>
                <w:left w:val="none" w:sz="0" w:space="0" w:color="auto"/>
                <w:bottom w:val="none" w:sz="0" w:space="0" w:color="auto"/>
                <w:right w:val="none" w:sz="0" w:space="0" w:color="auto"/>
              </w:divBdr>
              <w:divsChild>
                <w:div w:id="2826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574998">
          <w:marLeft w:val="-75"/>
          <w:marRight w:val="0"/>
          <w:marTop w:val="30"/>
          <w:marBottom w:val="30"/>
          <w:divBdr>
            <w:top w:val="none" w:sz="0" w:space="0" w:color="auto"/>
            <w:left w:val="none" w:sz="0" w:space="0" w:color="auto"/>
            <w:bottom w:val="none" w:sz="0" w:space="0" w:color="auto"/>
            <w:right w:val="none" w:sz="0" w:space="0" w:color="auto"/>
          </w:divBdr>
          <w:divsChild>
            <w:div w:id="50740162">
              <w:marLeft w:val="0"/>
              <w:marRight w:val="0"/>
              <w:marTop w:val="0"/>
              <w:marBottom w:val="0"/>
              <w:divBdr>
                <w:top w:val="none" w:sz="0" w:space="0" w:color="auto"/>
                <w:left w:val="none" w:sz="0" w:space="0" w:color="auto"/>
                <w:bottom w:val="none" w:sz="0" w:space="0" w:color="auto"/>
                <w:right w:val="none" w:sz="0" w:space="0" w:color="auto"/>
              </w:divBdr>
              <w:divsChild>
                <w:div w:id="1671954555">
                  <w:marLeft w:val="0"/>
                  <w:marRight w:val="0"/>
                  <w:marTop w:val="0"/>
                  <w:marBottom w:val="0"/>
                  <w:divBdr>
                    <w:top w:val="none" w:sz="0" w:space="0" w:color="auto"/>
                    <w:left w:val="none" w:sz="0" w:space="0" w:color="auto"/>
                    <w:bottom w:val="none" w:sz="0" w:space="0" w:color="auto"/>
                    <w:right w:val="none" w:sz="0" w:space="0" w:color="auto"/>
                  </w:divBdr>
                </w:div>
              </w:divsChild>
            </w:div>
            <w:div w:id="186262847">
              <w:marLeft w:val="0"/>
              <w:marRight w:val="0"/>
              <w:marTop w:val="0"/>
              <w:marBottom w:val="0"/>
              <w:divBdr>
                <w:top w:val="none" w:sz="0" w:space="0" w:color="auto"/>
                <w:left w:val="none" w:sz="0" w:space="0" w:color="auto"/>
                <w:bottom w:val="none" w:sz="0" w:space="0" w:color="auto"/>
                <w:right w:val="none" w:sz="0" w:space="0" w:color="auto"/>
              </w:divBdr>
              <w:divsChild>
                <w:div w:id="476342696">
                  <w:marLeft w:val="0"/>
                  <w:marRight w:val="0"/>
                  <w:marTop w:val="0"/>
                  <w:marBottom w:val="0"/>
                  <w:divBdr>
                    <w:top w:val="none" w:sz="0" w:space="0" w:color="auto"/>
                    <w:left w:val="none" w:sz="0" w:space="0" w:color="auto"/>
                    <w:bottom w:val="none" w:sz="0" w:space="0" w:color="auto"/>
                    <w:right w:val="none" w:sz="0" w:space="0" w:color="auto"/>
                  </w:divBdr>
                </w:div>
              </w:divsChild>
            </w:div>
            <w:div w:id="219639190">
              <w:marLeft w:val="0"/>
              <w:marRight w:val="0"/>
              <w:marTop w:val="0"/>
              <w:marBottom w:val="0"/>
              <w:divBdr>
                <w:top w:val="none" w:sz="0" w:space="0" w:color="auto"/>
                <w:left w:val="none" w:sz="0" w:space="0" w:color="auto"/>
                <w:bottom w:val="none" w:sz="0" w:space="0" w:color="auto"/>
                <w:right w:val="none" w:sz="0" w:space="0" w:color="auto"/>
              </w:divBdr>
              <w:divsChild>
                <w:div w:id="418646164">
                  <w:marLeft w:val="0"/>
                  <w:marRight w:val="0"/>
                  <w:marTop w:val="0"/>
                  <w:marBottom w:val="0"/>
                  <w:divBdr>
                    <w:top w:val="none" w:sz="0" w:space="0" w:color="auto"/>
                    <w:left w:val="none" w:sz="0" w:space="0" w:color="auto"/>
                    <w:bottom w:val="none" w:sz="0" w:space="0" w:color="auto"/>
                    <w:right w:val="none" w:sz="0" w:space="0" w:color="auto"/>
                  </w:divBdr>
                </w:div>
              </w:divsChild>
            </w:div>
            <w:div w:id="325672044">
              <w:marLeft w:val="0"/>
              <w:marRight w:val="0"/>
              <w:marTop w:val="0"/>
              <w:marBottom w:val="0"/>
              <w:divBdr>
                <w:top w:val="none" w:sz="0" w:space="0" w:color="auto"/>
                <w:left w:val="none" w:sz="0" w:space="0" w:color="auto"/>
                <w:bottom w:val="none" w:sz="0" w:space="0" w:color="auto"/>
                <w:right w:val="none" w:sz="0" w:space="0" w:color="auto"/>
              </w:divBdr>
              <w:divsChild>
                <w:div w:id="2106025995">
                  <w:marLeft w:val="0"/>
                  <w:marRight w:val="0"/>
                  <w:marTop w:val="0"/>
                  <w:marBottom w:val="0"/>
                  <w:divBdr>
                    <w:top w:val="none" w:sz="0" w:space="0" w:color="auto"/>
                    <w:left w:val="none" w:sz="0" w:space="0" w:color="auto"/>
                    <w:bottom w:val="none" w:sz="0" w:space="0" w:color="auto"/>
                    <w:right w:val="none" w:sz="0" w:space="0" w:color="auto"/>
                  </w:divBdr>
                </w:div>
              </w:divsChild>
            </w:div>
            <w:div w:id="407270385">
              <w:marLeft w:val="0"/>
              <w:marRight w:val="0"/>
              <w:marTop w:val="0"/>
              <w:marBottom w:val="0"/>
              <w:divBdr>
                <w:top w:val="none" w:sz="0" w:space="0" w:color="auto"/>
                <w:left w:val="none" w:sz="0" w:space="0" w:color="auto"/>
                <w:bottom w:val="none" w:sz="0" w:space="0" w:color="auto"/>
                <w:right w:val="none" w:sz="0" w:space="0" w:color="auto"/>
              </w:divBdr>
              <w:divsChild>
                <w:div w:id="1332180454">
                  <w:marLeft w:val="0"/>
                  <w:marRight w:val="0"/>
                  <w:marTop w:val="0"/>
                  <w:marBottom w:val="0"/>
                  <w:divBdr>
                    <w:top w:val="none" w:sz="0" w:space="0" w:color="auto"/>
                    <w:left w:val="none" w:sz="0" w:space="0" w:color="auto"/>
                    <w:bottom w:val="none" w:sz="0" w:space="0" w:color="auto"/>
                    <w:right w:val="none" w:sz="0" w:space="0" w:color="auto"/>
                  </w:divBdr>
                </w:div>
              </w:divsChild>
            </w:div>
            <w:div w:id="436565204">
              <w:marLeft w:val="0"/>
              <w:marRight w:val="0"/>
              <w:marTop w:val="0"/>
              <w:marBottom w:val="0"/>
              <w:divBdr>
                <w:top w:val="none" w:sz="0" w:space="0" w:color="auto"/>
                <w:left w:val="none" w:sz="0" w:space="0" w:color="auto"/>
                <w:bottom w:val="none" w:sz="0" w:space="0" w:color="auto"/>
                <w:right w:val="none" w:sz="0" w:space="0" w:color="auto"/>
              </w:divBdr>
              <w:divsChild>
                <w:div w:id="1734618049">
                  <w:marLeft w:val="0"/>
                  <w:marRight w:val="0"/>
                  <w:marTop w:val="0"/>
                  <w:marBottom w:val="0"/>
                  <w:divBdr>
                    <w:top w:val="none" w:sz="0" w:space="0" w:color="auto"/>
                    <w:left w:val="none" w:sz="0" w:space="0" w:color="auto"/>
                    <w:bottom w:val="none" w:sz="0" w:space="0" w:color="auto"/>
                    <w:right w:val="none" w:sz="0" w:space="0" w:color="auto"/>
                  </w:divBdr>
                </w:div>
              </w:divsChild>
            </w:div>
            <w:div w:id="670988511">
              <w:marLeft w:val="0"/>
              <w:marRight w:val="0"/>
              <w:marTop w:val="0"/>
              <w:marBottom w:val="0"/>
              <w:divBdr>
                <w:top w:val="none" w:sz="0" w:space="0" w:color="auto"/>
                <w:left w:val="none" w:sz="0" w:space="0" w:color="auto"/>
                <w:bottom w:val="none" w:sz="0" w:space="0" w:color="auto"/>
                <w:right w:val="none" w:sz="0" w:space="0" w:color="auto"/>
              </w:divBdr>
              <w:divsChild>
                <w:div w:id="611286529">
                  <w:marLeft w:val="0"/>
                  <w:marRight w:val="0"/>
                  <w:marTop w:val="0"/>
                  <w:marBottom w:val="0"/>
                  <w:divBdr>
                    <w:top w:val="none" w:sz="0" w:space="0" w:color="auto"/>
                    <w:left w:val="none" w:sz="0" w:space="0" w:color="auto"/>
                    <w:bottom w:val="none" w:sz="0" w:space="0" w:color="auto"/>
                    <w:right w:val="none" w:sz="0" w:space="0" w:color="auto"/>
                  </w:divBdr>
                </w:div>
              </w:divsChild>
            </w:div>
            <w:div w:id="708380898">
              <w:marLeft w:val="0"/>
              <w:marRight w:val="0"/>
              <w:marTop w:val="0"/>
              <w:marBottom w:val="0"/>
              <w:divBdr>
                <w:top w:val="none" w:sz="0" w:space="0" w:color="auto"/>
                <w:left w:val="none" w:sz="0" w:space="0" w:color="auto"/>
                <w:bottom w:val="none" w:sz="0" w:space="0" w:color="auto"/>
                <w:right w:val="none" w:sz="0" w:space="0" w:color="auto"/>
              </w:divBdr>
              <w:divsChild>
                <w:div w:id="517305847">
                  <w:marLeft w:val="0"/>
                  <w:marRight w:val="0"/>
                  <w:marTop w:val="0"/>
                  <w:marBottom w:val="0"/>
                  <w:divBdr>
                    <w:top w:val="none" w:sz="0" w:space="0" w:color="auto"/>
                    <w:left w:val="none" w:sz="0" w:space="0" w:color="auto"/>
                    <w:bottom w:val="none" w:sz="0" w:space="0" w:color="auto"/>
                    <w:right w:val="none" w:sz="0" w:space="0" w:color="auto"/>
                  </w:divBdr>
                </w:div>
              </w:divsChild>
            </w:div>
            <w:div w:id="718943855">
              <w:marLeft w:val="0"/>
              <w:marRight w:val="0"/>
              <w:marTop w:val="0"/>
              <w:marBottom w:val="0"/>
              <w:divBdr>
                <w:top w:val="none" w:sz="0" w:space="0" w:color="auto"/>
                <w:left w:val="none" w:sz="0" w:space="0" w:color="auto"/>
                <w:bottom w:val="none" w:sz="0" w:space="0" w:color="auto"/>
                <w:right w:val="none" w:sz="0" w:space="0" w:color="auto"/>
              </w:divBdr>
              <w:divsChild>
                <w:div w:id="1228954605">
                  <w:marLeft w:val="0"/>
                  <w:marRight w:val="0"/>
                  <w:marTop w:val="0"/>
                  <w:marBottom w:val="0"/>
                  <w:divBdr>
                    <w:top w:val="none" w:sz="0" w:space="0" w:color="auto"/>
                    <w:left w:val="none" w:sz="0" w:space="0" w:color="auto"/>
                    <w:bottom w:val="none" w:sz="0" w:space="0" w:color="auto"/>
                    <w:right w:val="none" w:sz="0" w:space="0" w:color="auto"/>
                  </w:divBdr>
                </w:div>
              </w:divsChild>
            </w:div>
            <w:div w:id="761606607">
              <w:marLeft w:val="0"/>
              <w:marRight w:val="0"/>
              <w:marTop w:val="0"/>
              <w:marBottom w:val="0"/>
              <w:divBdr>
                <w:top w:val="none" w:sz="0" w:space="0" w:color="auto"/>
                <w:left w:val="none" w:sz="0" w:space="0" w:color="auto"/>
                <w:bottom w:val="none" w:sz="0" w:space="0" w:color="auto"/>
                <w:right w:val="none" w:sz="0" w:space="0" w:color="auto"/>
              </w:divBdr>
              <w:divsChild>
                <w:div w:id="231887148">
                  <w:marLeft w:val="0"/>
                  <w:marRight w:val="0"/>
                  <w:marTop w:val="0"/>
                  <w:marBottom w:val="0"/>
                  <w:divBdr>
                    <w:top w:val="none" w:sz="0" w:space="0" w:color="auto"/>
                    <w:left w:val="none" w:sz="0" w:space="0" w:color="auto"/>
                    <w:bottom w:val="none" w:sz="0" w:space="0" w:color="auto"/>
                    <w:right w:val="none" w:sz="0" w:space="0" w:color="auto"/>
                  </w:divBdr>
                </w:div>
              </w:divsChild>
            </w:div>
            <w:div w:id="834884915">
              <w:marLeft w:val="0"/>
              <w:marRight w:val="0"/>
              <w:marTop w:val="0"/>
              <w:marBottom w:val="0"/>
              <w:divBdr>
                <w:top w:val="none" w:sz="0" w:space="0" w:color="auto"/>
                <w:left w:val="none" w:sz="0" w:space="0" w:color="auto"/>
                <w:bottom w:val="none" w:sz="0" w:space="0" w:color="auto"/>
                <w:right w:val="none" w:sz="0" w:space="0" w:color="auto"/>
              </w:divBdr>
              <w:divsChild>
                <w:div w:id="1134979818">
                  <w:marLeft w:val="0"/>
                  <w:marRight w:val="0"/>
                  <w:marTop w:val="0"/>
                  <w:marBottom w:val="0"/>
                  <w:divBdr>
                    <w:top w:val="none" w:sz="0" w:space="0" w:color="auto"/>
                    <w:left w:val="none" w:sz="0" w:space="0" w:color="auto"/>
                    <w:bottom w:val="none" w:sz="0" w:space="0" w:color="auto"/>
                    <w:right w:val="none" w:sz="0" w:space="0" w:color="auto"/>
                  </w:divBdr>
                </w:div>
              </w:divsChild>
            </w:div>
            <w:div w:id="883908021">
              <w:marLeft w:val="0"/>
              <w:marRight w:val="0"/>
              <w:marTop w:val="0"/>
              <w:marBottom w:val="0"/>
              <w:divBdr>
                <w:top w:val="none" w:sz="0" w:space="0" w:color="auto"/>
                <w:left w:val="none" w:sz="0" w:space="0" w:color="auto"/>
                <w:bottom w:val="none" w:sz="0" w:space="0" w:color="auto"/>
                <w:right w:val="none" w:sz="0" w:space="0" w:color="auto"/>
              </w:divBdr>
              <w:divsChild>
                <w:div w:id="2108767991">
                  <w:marLeft w:val="0"/>
                  <w:marRight w:val="0"/>
                  <w:marTop w:val="0"/>
                  <w:marBottom w:val="0"/>
                  <w:divBdr>
                    <w:top w:val="none" w:sz="0" w:space="0" w:color="auto"/>
                    <w:left w:val="none" w:sz="0" w:space="0" w:color="auto"/>
                    <w:bottom w:val="none" w:sz="0" w:space="0" w:color="auto"/>
                    <w:right w:val="none" w:sz="0" w:space="0" w:color="auto"/>
                  </w:divBdr>
                </w:div>
              </w:divsChild>
            </w:div>
            <w:div w:id="951202139">
              <w:marLeft w:val="0"/>
              <w:marRight w:val="0"/>
              <w:marTop w:val="0"/>
              <w:marBottom w:val="0"/>
              <w:divBdr>
                <w:top w:val="none" w:sz="0" w:space="0" w:color="auto"/>
                <w:left w:val="none" w:sz="0" w:space="0" w:color="auto"/>
                <w:bottom w:val="none" w:sz="0" w:space="0" w:color="auto"/>
                <w:right w:val="none" w:sz="0" w:space="0" w:color="auto"/>
              </w:divBdr>
              <w:divsChild>
                <w:div w:id="508642824">
                  <w:marLeft w:val="0"/>
                  <w:marRight w:val="0"/>
                  <w:marTop w:val="0"/>
                  <w:marBottom w:val="0"/>
                  <w:divBdr>
                    <w:top w:val="none" w:sz="0" w:space="0" w:color="auto"/>
                    <w:left w:val="none" w:sz="0" w:space="0" w:color="auto"/>
                    <w:bottom w:val="none" w:sz="0" w:space="0" w:color="auto"/>
                    <w:right w:val="none" w:sz="0" w:space="0" w:color="auto"/>
                  </w:divBdr>
                </w:div>
              </w:divsChild>
            </w:div>
            <w:div w:id="963315932">
              <w:marLeft w:val="0"/>
              <w:marRight w:val="0"/>
              <w:marTop w:val="0"/>
              <w:marBottom w:val="0"/>
              <w:divBdr>
                <w:top w:val="none" w:sz="0" w:space="0" w:color="auto"/>
                <w:left w:val="none" w:sz="0" w:space="0" w:color="auto"/>
                <w:bottom w:val="none" w:sz="0" w:space="0" w:color="auto"/>
                <w:right w:val="none" w:sz="0" w:space="0" w:color="auto"/>
              </w:divBdr>
              <w:divsChild>
                <w:div w:id="968365412">
                  <w:marLeft w:val="0"/>
                  <w:marRight w:val="0"/>
                  <w:marTop w:val="0"/>
                  <w:marBottom w:val="0"/>
                  <w:divBdr>
                    <w:top w:val="none" w:sz="0" w:space="0" w:color="auto"/>
                    <w:left w:val="none" w:sz="0" w:space="0" w:color="auto"/>
                    <w:bottom w:val="none" w:sz="0" w:space="0" w:color="auto"/>
                    <w:right w:val="none" w:sz="0" w:space="0" w:color="auto"/>
                  </w:divBdr>
                </w:div>
              </w:divsChild>
            </w:div>
            <w:div w:id="1020669525">
              <w:marLeft w:val="0"/>
              <w:marRight w:val="0"/>
              <w:marTop w:val="0"/>
              <w:marBottom w:val="0"/>
              <w:divBdr>
                <w:top w:val="none" w:sz="0" w:space="0" w:color="auto"/>
                <w:left w:val="none" w:sz="0" w:space="0" w:color="auto"/>
                <w:bottom w:val="none" w:sz="0" w:space="0" w:color="auto"/>
                <w:right w:val="none" w:sz="0" w:space="0" w:color="auto"/>
              </w:divBdr>
              <w:divsChild>
                <w:div w:id="1775056888">
                  <w:marLeft w:val="0"/>
                  <w:marRight w:val="0"/>
                  <w:marTop w:val="0"/>
                  <w:marBottom w:val="0"/>
                  <w:divBdr>
                    <w:top w:val="none" w:sz="0" w:space="0" w:color="auto"/>
                    <w:left w:val="none" w:sz="0" w:space="0" w:color="auto"/>
                    <w:bottom w:val="none" w:sz="0" w:space="0" w:color="auto"/>
                    <w:right w:val="none" w:sz="0" w:space="0" w:color="auto"/>
                  </w:divBdr>
                </w:div>
              </w:divsChild>
            </w:div>
            <w:div w:id="1231381098">
              <w:marLeft w:val="0"/>
              <w:marRight w:val="0"/>
              <w:marTop w:val="0"/>
              <w:marBottom w:val="0"/>
              <w:divBdr>
                <w:top w:val="none" w:sz="0" w:space="0" w:color="auto"/>
                <w:left w:val="none" w:sz="0" w:space="0" w:color="auto"/>
                <w:bottom w:val="none" w:sz="0" w:space="0" w:color="auto"/>
                <w:right w:val="none" w:sz="0" w:space="0" w:color="auto"/>
              </w:divBdr>
              <w:divsChild>
                <w:div w:id="976059870">
                  <w:marLeft w:val="0"/>
                  <w:marRight w:val="0"/>
                  <w:marTop w:val="0"/>
                  <w:marBottom w:val="0"/>
                  <w:divBdr>
                    <w:top w:val="none" w:sz="0" w:space="0" w:color="auto"/>
                    <w:left w:val="none" w:sz="0" w:space="0" w:color="auto"/>
                    <w:bottom w:val="none" w:sz="0" w:space="0" w:color="auto"/>
                    <w:right w:val="none" w:sz="0" w:space="0" w:color="auto"/>
                  </w:divBdr>
                </w:div>
              </w:divsChild>
            </w:div>
            <w:div w:id="1320379206">
              <w:marLeft w:val="0"/>
              <w:marRight w:val="0"/>
              <w:marTop w:val="0"/>
              <w:marBottom w:val="0"/>
              <w:divBdr>
                <w:top w:val="none" w:sz="0" w:space="0" w:color="auto"/>
                <w:left w:val="none" w:sz="0" w:space="0" w:color="auto"/>
                <w:bottom w:val="none" w:sz="0" w:space="0" w:color="auto"/>
                <w:right w:val="none" w:sz="0" w:space="0" w:color="auto"/>
              </w:divBdr>
              <w:divsChild>
                <w:div w:id="332534537">
                  <w:marLeft w:val="0"/>
                  <w:marRight w:val="0"/>
                  <w:marTop w:val="0"/>
                  <w:marBottom w:val="0"/>
                  <w:divBdr>
                    <w:top w:val="none" w:sz="0" w:space="0" w:color="auto"/>
                    <w:left w:val="none" w:sz="0" w:space="0" w:color="auto"/>
                    <w:bottom w:val="none" w:sz="0" w:space="0" w:color="auto"/>
                    <w:right w:val="none" w:sz="0" w:space="0" w:color="auto"/>
                  </w:divBdr>
                </w:div>
              </w:divsChild>
            </w:div>
            <w:div w:id="1369331081">
              <w:marLeft w:val="0"/>
              <w:marRight w:val="0"/>
              <w:marTop w:val="0"/>
              <w:marBottom w:val="0"/>
              <w:divBdr>
                <w:top w:val="none" w:sz="0" w:space="0" w:color="auto"/>
                <w:left w:val="none" w:sz="0" w:space="0" w:color="auto"/>
                <w:bottom w:val="none" w:sz="0" w:space="0" w:color="auto"/>
                <w:right w:val="none" w:sz="0" w:space="0" w:color="auto"/>
              </w:divBdr>
              <w:divsChild>
                <w:div w:id="1388141683">
                  <w:marLeft w:val="0"/>
                  <w:marRight w:val="0"/>
                  <w:marTop w:val="0"/>
                  <w:marBottom w:val="0"/>
                  <w:divBdr>
                    <w:top w:val="none" w:sz="0" w:space="0" w:color="auto"/>
                    <w:left w:val="none" w:sz="0" w:space="0" w:color="auto"/>
                    <w:bottom w:val="none" w:sz="0" w:space="0" w:color="auto"/>
                    <w:right w:val="none" w:sz="0" w:space="0" w:color="auto"/>
                  </w:divBdr>
                </w:div>
              </w:divsChild>
            </w:div>
            <w:div w:id="1385518616">
              <w:marLeft w:val="0"/>
              <w:marRight w:val="0"/>
              <w:marTop w:val="0"/>
              <w:marBottom w:val="0"/>
              <w:divBdr>
                <w:top w:val="none" w:sz="0" w:space="0" w:color="auto"/>
                <w:left w:val="none" w:sz="0" w:space="0" w:color="auto"/>
                <w:bottom w:val="none" w:sz="0" w:space="0" w:color="auto"/>
                <w:right w:val="none" w:sz="0" w:space="0" w:color="auto"/>
              </w:divBdr>
              <w:divsChild>
                <w:div w:id="84569515">
                  <w:marLeft w:val="0"/>
                  <w:marRight w:val="0"/>
                  <w:marTop w:val="0"/>
                  <w:marBottom w:val="0"/>
                  <w:divBdr>
                    <w:top w:val="none" w:sz="0" w:space="0" w:color="auto"/>
                    <w:left w:val="none" w:sz="0" w:space="0" w:color="auto"/>
                    <w:bottom w:val="none" w:sz="0" w:space="0" w:color="auto"/>
                    <w:right w:val="none" w:sz="0" w:space="0" w:color="auto"/>
                  </w:divBdr>
                </w:div>
              </w:divsChild>
            </w:div>
            <w:div w:id="1403331840">
              <w:marLeft w:val="0"/>
              <w:marRight w:val="0"/>
              <w:marTop w:val="0"/>
              <w:marBottom w:val="0"/>
              <w:divBdr>
                <w:top w:val="none" w:sz="0" w:space="0" w:color="auto"/>
                <w:left w:val="none" w:sz="0" w:space="0" w:color="auto"/>
                <w:bottom w:val="none" w:sz="0" w:space="0" w:color="auto"/>
                <w:right w:val="none" w:sz="0" w:space="0" w:color="auto"/>
              </w:divBdr>
              <w:divsChild>
                <w:div w:id="589700607">
                  <w:marLeft w:val="0"/>
                  <w:marRight w:val="0"/>
                  <w:marTop w:val="0"/>
                  <w:marBottom w:val="0"/>
                  <w:divBdr>
                    <w:top w:val="none" w:sz="0" w:space="0" w:color="auto"/>
                    <w:left w:val="none" w:sz="0" w:space="0" w:color="auto"/>
                    <w:bottom w:val="none" w:sz="0" w:space="0" w:color="auto"/>
                    <w:right w:val="none" w:sz="0" w:space="0" w:color="auto"/>
                  </w:divBdr>
                </w:div>
              </w:divsChild>
            </w:div>
            <w:div w:id="1439519440">
              <w:marLeft w:val="0"/>
              <w:marRight w:val="0"/>
              <w:marTop w:val="0"/>
              <w:marBottom w:val="0"/>
              <w:divBdr>
                <w:top w:val="none" w:sz="0" w:space="0" w:color="auto"/>
                <w:left w:val="none" w:sz="0" w:space="0" w:color="auto"/>
                <w:bottom w:val="none" w:sz="0" w:space="0" w:color="auto"/>
                <w:right w:val="none" w:sz="0" w:space="0" w:color="auto"/>
              </w:divBdr>
              <w:divsChild>
                <w:div w:id="36977437">
                  <w:marLeft w:val="0"/>
                  <w:marRight w:val="0"/>
                  <w:marTop w:val="0"/>
                  <w:marBottom w:val="0"/>
                  <w:divBdr>
                    <w:top w:val="none" w:sz="0" w:space="0" w:color="auto"/>
                    <w:left w:val="none" w:sz="0" w:space="0" w:color="auto"/>
                    <w:bottom w:val="none" w:sz="0" w:space="0" w:color="auto"/>
                    <w:right w:val="none" w:sz="0" w:space="0" w:color="auto"/>
                  </w:divBdr>
                </w:div>
              </w:divsChild>
            </w:div>
            <w:div w:id="1447120058">
              <w:marLeft w:val="0"/>
              <w:marRight w:val="0"/>
              <w:marTop w:val="0"/>
              <w:marBottom w:val="0"/>
              <w:divBdr>
                <w:top w:val="none" w:sz="0" w:space="0" w:color="auto"/>
                <w:left w:val="none" w:sz="0" w:space="0" w:color="auto"/>
                <w:bottom w:val="none" w:sz="0" w:space="0" w:color="auto"/>
                <w:right w:val="none" w:sz="0" w:space="0" w:color="auto"/>
              </w:divBdr>
              <w:divsChild>
                <w:div w:id="282659826">
                  <w:marLeft w:val="0"/>
                  <w:marRight w:val="0"/>
                  <w:marTop w:val="0"/>
                  <w:marBottom w:val="0"/>
                  <w:divBdr>
                    <w:top w:val="none" w:sz="0" w:space="0" w:color="auto"/>
                    <w:left w:val="none" w:sz="0" w:space="0" w:color="auto"/>
                    <w:bottom w:val="none" w:sz="0" w:space="0" w:color="auto"/>
                    <w:right w:val="none" w:sz="0" w:space="0" w:color="auto"/>
                  </w:divBdr>
                </w:div>
              </w:divsChild>
            </w:div>
            <w:div w:id="1466851786">
              <w:marLeft w:val="0"/>
              <w:marRight w:val="0"/>
              <w:marTop w:val="0"/>
              <w:marBottom w:val="0"/>
              <w:divBdr>
                <w:top w:val="none" w:sz="0" w:space="0" w:color="auto"/>
                <w:left w:val="none" w:sz="0" w:space="0" w:color="auto"/>
                <w:bottom w:val="none" w:sz="0" w:space="0" w:color="auto"/>
                <w:right w:val="none" w:sz="0" w:space="0" w:color="auto"/>
              </w:divBdr>
              <w:divsChild>
                <w:div w:id="328217135">
                  <w:marLeft w:val="0"/>
                  <w:marRight w:val="0"/>
                  <w:marTop w:val="0"/>
                  <w:marBottom w:val="0"/>
                  <w:divBdr>
                    <w:top w:val="none" w:sz="0" w:space="0" w:color="auto"/>
                    <w:left w:val="none" w:sz="0" w:space="0" w:color="auto"/>
                    <w:bottom w:val="none" w:sz="0" w:space="0" w:color="auto"/>
                    <w:right w:val="none" w:sz="0" w:space="0" w:color="auto"/>
                  </w:divBdr>
                </w:div>
              </w:divsChild>
            </w:div>
            <w:div w:id="1688018929">
              <w:marLeft w:val="0"/>
              <w:marRight w:val="0"/>
              <w:marTop w:val="0"/>
              <w:marBottom w:val="0"/>
              <w:divBdr>
                <w:top w:val="none" w:sz="0" w:space="0" w:color="auto"/>
                <w:left w:val="none" w:sz="0" w:space="0" w:color="auto"/>
                <w:bottom w:val="none" w:sz="0" w:space="0" w:color="auto"/>
                <w:right w:val="none" w:sz="0" w:space="0" w:color="auto"/>
              </w:divBdr>
              <w:divsChild>
                <w:div w:id="1746755320">
                  <w:marLeft w:val="0"/>
                  <w:marRight w:val="0"/>
                  <w:marTop w:val="0"/>
                  <w:marBottom w:val="0"/>
                  <w:divBdr>
                    <w:top w:val="none" w:sz="0" w:space="0" w:color="auto"/>
                    <w:left w:val="none" w:sz="0" w:space="0" w:color="auto"/>
                    <w:bottom w:val="none" w:sz="0" w:space="0" w:color="auto"/>
                    <w:right w:val="none" w:sz="0" w:space="0" w:color="auto"/>
                  </w:divBdr>
                </w:div>
              </w:divsChild>
            </w:div>
            <w:div w:id="1727685003">
              <w:marLeft w:val="0"/>
              <w:marRight w:val="0"/>
              <w:marTop w:val="0"/>
              <w:marBottom w:val="0"/>
              <w:divBdr>
                <w:top w:val="none" w:sz="0" w:space="0" w:color="auto"/>
                <w:left w:val="none" w:sz="0" w:space="0" w:color="auto"/>
                <w:bottom w:val="none" w:sz="0" w:space="0" w:color="auto"/>
                <w:right w:val="none" w:sz="0" w:space="0" w:color="auto"/>
              </w:divBdr>
              <w:divsChild>
                <w:div w:id="1731883075">
                  <w:marLeft w:val="0"/>
                  <w:marRight w:val="0"/>
                  <w:marTop w:val="0"/>
                  <w:marBottom w:val="0"/>
                  <w:divBdr>
                    <w:top w:val="none" w:sz="0" w:space="0" w:color="auto"/>
                    <w:left w:val="none" w:sz="0" w:space="0" w:color="auto"/>
                    <w:bottom w:val="none" w:sz="0" w:space="0" w:color="auto"/>
                    <w:right w:val="none" w:sz="0" w:space="0" w:color="auto"/>
                  </w:divBdr>
                </w:div>
              </w:divsChild>
            </w:div>
            <w:div w:id="1767077098">
              <w:marLeft w:val="0"/>
              <w:marRight w:val="0"/>
              <w:marTop w:val="0"/>
              <w:marBottom w:val="0"/>
              <w:divBdr>
                <w:top w:val="none" w:sz="0" w:space="0" w:color="auto"/>
                <w:left w:val="none" w:sz="0" w:space="0" w:color="auto"/>
                <w:bottom w:val="none" w:sz="0" w:space="0" w:color="auto"/>
                <w:right w:val="none" w:sz="0" w:space="0" w:color="auto"/>
              </w:divBdr>
              <w:divsChild>
                <w:div w:id="494304181">
                  <w:marLeft w:val="0"/>
                  <w:marRight w:val="0"/>
                  <w:marTop w:val="0"/>
                  <w:marBottom w:val="0"/>
                  <w:divBdr>
                    <w:top w:val="none" w:sz="0" w:space="0" w:color="auto"/>
                    <w:left w:val="none" w:sz="0" w:space="0" w:color="auto"/>
                    <w:bottom w:val="none" w:sz="0" w:space="0" w:color="auto"/>
                    <w:right w:val="none" w:sz="0" w:space="0" w:color="auto"/>
                  </w:divBdr>
                </w:div>
              </w:divsChild>
            </w:div>
            <w:div w:id="1831554119">
              <w:marLeft w:val="0"/>
              <w:marRight w:val="0"/>
              <w:marTop w:val="0"/>
              <w:marBottom w:val="0"/>
              <w:divBdr>
                <w:top w:val="none" w:sz="0" w:space="0" w:color="auto"/>
                <w:left w:val="none" w:sz="0" w:space="0" w:color="auto"/>
                <w:bottom w:val="none" w:sz="0" w:space="0" w:color="auto"/>
                <w:right w:val="none" w:sz="0" w:space="0" w:color="auto"/>
              </w:divBdr>
              <w:divsChild>
                <w:div w:id="454179406">
                  <w:marLeft w:val="0"/>
                  <w:marRight w:val="0"/>
                  <w:marTop w:val="0"/>
                  <w:marBottom w:val="0"/>
                  <w:divBdr>
                    <w:top w:val="none" w:sz="0" w:space="0" w:color="auto"/>
                    <w:left w:val="none" w:sz="0" w:space="0" w:color="auto"/>
                    <w:bottom w:val="none" w:sz="0" w:space="0" w:color="auto"/>
                    <w:right w:val="none" w:sz="0" w:space="0" w:color="auto"/>
                  </w:divBdr>
                </w:div>
              </w:divsChild>
            </w:div>
            <w:div w:id="1923488299">
              <w:marLeft w:val="0"/>
              <w:marRight w:val="0"/>
              <w:marTop w:val="0"/>
              <w:marBottom w:val="0"/>
              <w:divBdr>
                <w:top w:val="none" w:sz="0" w:space="0" w:color="auto"/>
                <w:left w:val="none" w:sz="0" w:space="0" w:color="auto"/>
                <w:bottom w:val="none" w:sz="0" w:space="0" w:color="auto"/>
                <w:right w:val="none" w:sz="0" w:space="0" w:color="auto"/>
              </w:divBdr>
              <w:divsChild>
                <w:div w:id="939726692">
                  <w:marLeft w:val="0"/>
                  <w:marRight w:val="0"/>
                  <w:marTop w:val="0"/>
                  <w:marBottom w:val="0"/>
                  <w:divBdr>
                    <w:top w:val="none" w:sz="0" w:space="0" w:color="auto"/>
                    <w:left w:val="none" w:sz="0" w:space="0" w:color="auto"/>
                    <w:bottom w:val="none" w:sz="0" w:space="0" w:color="auto"/>
                    <w:right w:val="none" w:sz="0" w:space="0" w:color="auto"/>
                  </w:divBdr>
                </w:div>
              </w:divsChild>
            </w:div>
            <w:div w:id="1948002220">
              <w:marLeft w:val="0"/>
              <w:marRight w:val="0"/>
              <w:marTop w:val="0"/>
              <w:marBottom w:val="0"/>
              <w:divBdr>
                <w:top w:val="none" w:sz="0" w:space="0" w:color="auto"/>
                <w:left w:val="none" w:sz="0" w:space="0" w:color="auto"/>
                <w:bottom w:val="none" w:sz="0" w:space="0" w:color="auto"/>
                <w:right w:val="none" w:sz="0" w:space="0" w:color="auto"/>
              </w:divBdr>
              <w:divsChild>
                <w:div w:id="113642510">
                  <w:marLeft w:val="0"/>
                  <w:marRight w:val="0"/>
                  <w:marTop w:val="0"/>
                  <w:marBottom w:val="0"/>
                  <w:divBdr>
                    <w:top w:val="none" w:sz="0" w:space="0" w:color="auto"/>
                    <w:left w:val="none" w:sz="0" w:space="0" w:color="auto"/>
                    <w:bottom w:val="none" w:sz="0" w:space="0" w:color="auto"/>
                    <w:right w:val="none" w:sz="0" w:space="0" w:color="auto"/>
                  </w:divBdr>
                </w:div>
              </w:divsChild>
            </w:div>
            <w:div w:id="2002082410">
              <w:marLeft w:val="0"/>
              <w:marRight w:val="0"/>
              <w:marTop w:val="0"/>
              <w:marBottom w:val="0"/>
              <w:divBdr>
                <w:top w:val="none" w:sz="0" w:space="0" w:color="auto"/>
                <w:left w:val="none" w:sz="0" w:space="0" w:color="auto"/>
                <w:bottom w:val="none" w:sz="0" w:space="0" w:color="auto"/>
                <w:right w:val="none" w:sz="0" w:space="0" w:color="auto"/>
              </w:divBdr>
              <w:divsChild>
                <w:div w:id="870387035">
                  <w:marLeft w:val="0"/>
                  <w:marRight w:val="0"/>
                  <w:marTop w:val="0"/>
                  <w:marBottom w:val="0"/>
                  <w:divBdr>
                    <w:top w:val="none" w:sz="0" w:space="0" w:color="auto"/>
                    <w:left w:val="none" w:sz="0" w:space="0" w:color="auto"/>
                    <w:bottom w:val="none" w:sz="0" w:space="0" w:color="auto"/>
                    <w:right w:val="none" w:sz="0" w:space="0" w:color="auto"/>
                  </w:divBdr>
                </w:div>
              </w:divsChild>
            </w:div>
            <w:div w:id="2012951792">
              <w:marLeft w:val="0"/>
              <w:marRight w:val="0"/>
              <w:marTop w:val="0"/>
              <w:marBottom w:val="0"/>
              <w:divBdr>
                <w:top w:val="none" w:sz="0" w:space="0" w:color="auto"/>
                <w:left w:val="none" w:sz="0" w:space="0" w:color="auto"/>
                <w:bottom w:val="none" w:sz="0" w:space="0" w:color="auto"/>
                <w:right w:val="none" w:sz="0" w:space="0" w:color="auto"/>
              </w:divBdr>
              <w:divsChild>
                <w:div w:id="1478376892">
                  <w:marLeft w:val="0"/>
                  <w:marRight w:val="0"/>
                  <w:marTop w:val="0"/>
                  <w:marBottom w:val="0"/>
                  <w:divBdr>
                    <w:top w:val="none" w:sz="0" w:space="0" w:color="auto"/>
                    <w:left w:val="none" w:sz="0" w:space="0" w:color="auto"/>
                    <w:bottom w:val="none" w:sz="0" w:space="0" w:color="auto"/>
                    <w:right w:val="none" w:sz="0" w:space="0" w:color="auto"/>
                  </w:divBdr>
                </w:div>
              </w:divsChild>
            </w:div>
            <w:div w:id="2059815980">
              <w:marLeft w:val="0"/>
              <w:marRight w:val="0"/>
              <w:marTop w:val="0"/>
              <w:marBottom w:val="0"/>
              <w:divBdr>
                <w:top w:val="none" w:sz="0" w:space="0" w:color="auto"/>
                <w:left w:val="none" w:sz="0" w:space="0" w:color="auto"/>
                <w:bottom w:val="none" w:sz="0" w:space="0" w:color="auto"/>
                <w:right w:val="none" w:sz="0" w:space="0" w:color="auto"/>
              </w:divBdr>
              <w:divsChild>
                <w:div w:id="204411858">
                  <w:marLeft w:val="0"/>
                  <w:marRight w:val="0"/>
                  <w:marTop w:val="0"/>
                  <w:marBottom w:val="0"/>
                  <w:divBdr>
                    <w:top w:val="none" w:sz="0" w:space="0" w:color="auto"/>
                    <w:left w:val="none" w:sz="0" w:space="0" w:color="auto"/>
                    <w:bottom w:val="none" w:sz="0" w:space="0" w:color="auto"/>
                    <w:right w:val="none" w:sz="0" w:space="0" w:color="auto"/>
                  </w:divBdr>
                </w:div>
              </w:divsChild>
            </w:div>
            <w:div w:id="2109964000">
              <w:marLeft w:val="0"/>
              <w:marRight w:val="0"/>
              <w:marTop w:val="0"/>
              <w:marBottom w:val="0"/>
              <w:divBdr>
                <w:top w:val="none" w:sz="0" w:space="0" w:color="auto"/>
                <w:left w:val="none" w:sz="0" w:space="0" w:color="auto"/>
                <w:bottom w:val="none" w:sz="0" w:space="0" w:color="auto"/>
                <w:right w:val="none" w:sz="0" w:space="0" w:color="auto"/>
              </w:divBdr>
              <w:divsChild>
                <w:div w:id="1153715836">
                  <w:marLeft w:val="0"/>
                  <w:marRight w:val="0"/>
                  <w:marTop w:val="0"/>
                  <w:marBottom w:val="0"/>
                  <w:divBdr>
                    <w:top w:val="none" w:sz="0" w:space="0" w:color="auto"/>
                    <w:left w:val="none" w:sz="0" w:space="0" w:color="auto"/>
                    <w:bottom w:val="none" w:sz="0" w:space="0" w:color="auto"/>
                    <w:right w:val="none" w:sz="0" w:space="0" w:color="auto"/>
                  </w:divBdr>
                </w:div>
              </w:divsChild>
            </w:div>
            <w:div w:id="2141651112">
              <w:marLeft w:val="0"/>
              <w:marRight w:val="0"/>
              <w:marTop w:val="0"/>
              <w:marBottom w:val="0"/>
              <w:divBdr>
                <w:top w:val="none" w:sz="0" w:space="0" w:color="auto"/>
                <w:left w:val="none" w:sz="0" w:space="0" w:color="auto"/>
                <w:bottom w:val="none" w:sz="0" w:space="0" w:color="auto"/>
                <w:right w:val="none" w:sz="0" w:space="0" w:color="auto"/>
              </w:divBdr>
              <w:divsChild>
                <w:div w:id="16291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81965">
          <w:marLeft w:val="-75"/>
          <w:marRight w:val="0"/>
          <w:marTop w:val="30"/>
          <w:marBottom w:val="30"/>
          <w:divBdr>
            <w:top w:val="none" w:sz="0" w:space="0" w:color="auto"/>
            <w:left w:val="none" w:sz="0" w:space="0" w:color="auto"/>
            <w:bottom w:val="none" w:sz="0" w:space="0" w:color="auto"/>
            <w:right w:val="none" w:sz="0" w:space="0" w:color="auto"/>
          </w:divBdr>
          <w:divsChild>
            <w:div w:id="28186524">
              <w:marLeft w:val="0"/>
              <w:marRight w:val="0"/>
              <w:marTop w:val="0"/>
              <w:marBottom w:val="0"/>
              <w:divBdr>
                <w:top w:val="none" w:sz="0" w:space="0" w:color="auto"/>
                <w:left w:val="none" w:sz="0" w:space="0" w:color="auto"/>
                <w:bottom w:val="none" w:sz="0" w:space="0" w:color="auto"/>
                <w:right w:val="none" w:sz="0" w:space="0" w:color="auto"/>
              </w:divBdr>
              <w:divsChild>
                <w:div w:id="1536648819">
                  <w:marLeft w:val="0"/>
                  <w:marRight w:val="0"/>
                  <w:marTop w:val="0"/>
                  <w:marBottom w:val="0"/>
                  <w:divBdr>
                    <w:top w:val="none" w:sz="0" w:space="0" w:color="auto"/>
                    <w:left w:val="none" w:sz="0" w:space="0" w:color="auto"/>
                    <w:bottom w:val="none" w:sz="0" w:space="0" w:color="auto"/>
                    <w:right w:val="none" w:sz="0" w:space="0" w:color="auto"/>
                  </w:divBdr>
                </w:div>
              </w:divsChild>
            </w:div>
            <w:div w:id="30998757">
              <w:marLeft w:val="0"/>
              <w:marRight w:val="0"/>
              <w:marTop w:val="0"/>
              <w:marBottom w:val="0"/>
              <w:divBdr>
                <w:top w:val="none" w:sz="0" w:space="0" w:color="auto"/>
                <w:left w:val="none" w:sz="0" w:space="0" w:color="auto"/>
                <w:bottom w:val="none" w:sz="0" w:space="0" w:color="auto"/>
                <w:right w:val="none" w:sz="0" w:space="0" w:color="auto"/>
              </w:divBdr>
              <w:divsChild>
                <w:div w:id="350762905">
                  <w:marLeft w:val="0"/>
                  <w:marRight w:val="0"/>
                  <w:marTop w:val="0"/>
                  <w:marBottom w:val="0"/>
                  <w:divBdr>
                    <w:top w:val="none" w:sz="0" w:space="0" w:color="auto"/>
                    <w:left w:val="none" w:sz="0" w:space="0" w:color="auto"/>
                    <w:bottom w:val="none" w:sz="0" w:space="0" w:color="auto"/>
                    <w:right w:val="none" w:sz="0" w:space="0" w:color="auto"/>
                  </w:divBdr>
                </w:div>
              </w:divsChild>
            </w:div>
            <w:div w:id="73011844">
              <w:marLeft w:val="0"/>
              <w:marRight w:val="0"/>
              <w:marTop w:val="0"/>
              <w:marBottom w:val="0"/>
              <w:divBdr>
                <w:top w:val="none" w:sz="0" w:space="0" w:color="auto"/>
                <w:left w:val="none" w:sz="0" w:space="0" w:color="auto"/>
                <w:bottom w:val="none" w:sz="0" w:space="0" w:color="auto"/>
                <w:right w:val="none" w:sz="0" w:space="0" w:color="auto"/>
              </w:divBdr>
              <w:divsChild>
                <w:div w:id="1004279226">
                  <w:marLeft w:val="0"/>
                  <w:marRight w:val="0"/>
                  <w:marTop w:val="0"/>
                  <w:marBottom w:val="0"/>
                  <w:divBdr>
                    <w:top w:val="none" w:sz="0" w:space="0" w:color="auto"/>
                    <w:left w:val="none" w:sz="0" w:space="0" w:color="auto"/>
                    <w:bottom w:val="none" w:sz="0" w:space="0" w:color="auto"/>
                    <w:right w:val="none" w:sz="0" w:space="0" w:color="auto"/>
                  </w:divBdr>
                </w:div>
              </w:divsChild>
            </w:div>
            <w:div w:id="147283917">
              <w:marLeft w:val="0"/>
              <w:marRight w:val="0"/>
              <w:marTop w:val="0"/>
              <w:marBottom w:val="0"/>
              <w:divBdr>
                <w:top w:val="none" w:sz="0" w:space="0" w:color="auto"/>
                <w:left w:val="none" w:sz="0" w:space="0" w:color="auto"/>
                <w:bottom w:val="none" w:sz="0" w:space="0" w:color="auto"/>
                <w:right w:val="none" w:sz="0" w:space="0" w:color="auto"/>
              </w:divBdr>
              <w:divsChild>
                <w:div w:id="49622363">
                  <w:marLeft w:val="0"/>
                  <w:marRight w:val="0"/>
                  <w:marTop w:val="0"/>
                  <w:marBottom w:val="0"/>
                  <w:divBdr>
                    <w:top w:val="none" w:sz="0" w:space="0" w:color="auto"/>
                    <w:left w:val="none" w:sz="0" w:space="0" w:color="auto"/>
                    <w:bottom w:val="none" w:sz="0" w:space="0" w:color="auto"/>
                    <w:right w:val="none" w:sz="0" w:space="0" w:color="auto"/>
                  </w:divBdr>
                </w:div>
              </w:divsChild>
            </w:div>
            <w:div w:id="220025203">
              <w:marLeft w:val="0"/>
              <w:marRight w:val="0"/>
              <w:marTop w:val="0"/>
              <w:marBottom w:val="0"/>
              <w:divBdr>
                <w:top w:val="none" w:sz="0" w:space="0" w:color="auto"/>
                <w:left w:val="none" w:sz="0" w:space="0" w:color="auto"/>
                <w:bottom w:val="none" w:sz="0" w:space="0" w:color="auto"/>
                <w:right w:val="none" w:sz="0" w:space="0" w:color="auto"/>
              </w:divBdr>
              <w:divsChild>
                <w:div w:id="1052071826">
                  <w:marLeft w:val="0"/>
                  <w:marRight w:val="0"/>
                  <w:marTop w:val="0"/>
                  <w:marBottom w:val="0"/>
                  <w:divBdr>
                    <w:top w:val="none" w:sz="0" w:space="0" w:color="auto"/>
                    <w:left w:val="none" w:sz="0" w:space="0" w:color="auto"/>
                    <w:bottom w:val="none" w:sz="0" w:space="0" w:color="auto"/>
                    <w:right w:val="none" w:sz="0" w:space="0" w:color="auto"/>
                  </w:divBdr>
                </w:div>
              </w:divsChild>
            </w:div>
            <w:div w:id="251206341">
              <w:marLeft w:val="0"/>
              <w:marRight w:val="0"/>
              <w:marTop w:val="0"/>
              <w:marBottom w:val="0"/>
              <w:divBdr>
                <w:top w:val="none" w:sz="0" w:space="0" w:color="auto"/>
                <w:left w:val="none" w:sz="0" w:space="0" w:color="auto"/>
                <w:bottom w:val="none" w:sz="0" w:space="0" w:color="auto"/>
                <w:right w:val="none" w:sz="0" w:space="0" w:color="auto"/>
              </w:divBdr>
              <w:divsChild>
                <w:div w:id="1120882554">
                  <w:marLeft w:val="0"/>
                  <w:marRight w:val="0"/>
                  <w:marTop w:val="0"/>
                  <w:marBottom w:val="0"/>
                  <w:divBdr>
                    <w:top w:val="none" w:sz="0" w:space="0" w:color="auto"/>
                    <w:left w:val="none" w:sz="0" w:space="0" w:color="auto"/>
                    <w:bottom w:val="none" w:sz="0" w:space="0" w:color="auto"/>
                    <w:right w:val="none" w:sz="0" w:space="0" w:color="auto"/>
                  </w:divBdr>
                </w:div>
              </w:divsChild>
            </w:div>
            <w:div w:id="257099988">
              <w:marLeft w:val="0"/>
              <w:marRight w:val="0"/>
              <w:marTop w:val="0"/>
              <w:marBottom w:val="0"/>
              <w:divBdr>
                <w:top w:val="none" w:sz="0" w:space="0" w:color="auto"/>
                <w:left w:val="none" w:sz="0" w:space="0" w:color="auto"/>
                <w:bottom w:val="none" w:sz="0" w:space="0" w:color="auto"/>
                <w:right w:val="none" w:sz="0" w:space="0" w:color="auto"/>
              </w:divBdr>
              <w:divsChild>
                <w:div w:id="710350463">
                  <w:marLeft w:val="0"/>
                  <w:marRight w:val="0"/>
                  <w:marTop w:val="0"/>
                  <w:marBottom w:val="0"/>
                  <w:divBdr>
                    <w:top w:val="none" w:sz="0" w:space="0" w:color="auto"/>
                    <w:left w:val="none" w:sz="0" w:space="0" w:color="auto"/>
                    <w:bottom w:val="none" w:sz="0" w:space="0" w:color="auto"/>
                    <w:right w:val="none" w:sz="0" w:space="0" w:color="auto"/>
                  </w:divBdr>
                </w:div>
              </w:divsChild>
            </w:div>
            <w:div w:id="266817046">
              <w:marLeft w:val="0"/>
              <w:marRight w:val="0"/>
              <w:marTop w:val="0"/>
              <w:marBottom w:val="0"/>
              <w:divBdr>
                <w:top w:val="none" w:sz="0" w:space="0" w:color="auto"/>
                <w:left w:val="none" w:sz="0" w:space="0" w:color="auto"/>
                <w:bottom w:val="none" w:sz="0" w:space="0" w:color="auto"/>
                <w:right w:val="none" w:sz="0" w:space="0" w:color="auto"/>
              </w:divBdr>
              <w:divsChild>
                <w:div w:id="155072486">
                  <w:marLeft w:val="0"/>
                  <w:marRight w:val="0"/>
                  <w:marTop w:val="0"/>
                  <w:marBottom w:val="0"/>
                  <w:divBdr>
                    <w:top w:val="none" w:sz="0" w:space="0" w:color="auto"/>
                    <w:left w:val="none" w:sz="0" w:space="0" w:color="auto"/>
                    <w:bottom w:val="none" w:sz="0" w:space="0" w:color="auto"/>
                    <w:right w:val="none" w:sz="0" w:space="0" w:color="auto"/>
                  </w:divBdr>
                </w:div>
              </w:divsChild>
            </w:div>
            <w:div w:id="385840583">
              <w:marLeft w:val="0"/>
              <w:marRight w:val="0"/>
              <w:marTop w:val="0"/>
              <w:marBottom w:val="0"/>
              <w:divBdr>
                <w:top w:val="none" w:sz="0" w:space="0" w:color="auto"/>
                <w:left w:val="none" w:sz="0" w:space="0" w:color="auto"/>
                <w:bottom w:val="none" w:sz="0" w:space="0" w:color="auto"/>
                <w:right w:val="none" w:sz="0" w:space="0" w:color="auto"/>
              </w:divBdr>
              <w:divsChild>
                <w:div w:id="1877041136">
                  <w:marLeft w:val="0"/>
                  <w:marRight w:val="0"/>
                  <w:marTop w:val="0"/>
                  <w:marBottom w:val="0"/>
                  <w:divBdr>
                    <w:top w:val="none" w:sz="0" w:space="0" w:color="auto"/>
                    <w:left w:val="none" w:sz="0" w:space="0" w:color="auto"/>
                    <w:bottom w:val="none" w:sz="0" w:space="0" w:color="auto"/>
                    <w:right w:val="none" w:sz="0" w:space="0" w:color="auto"/>
                  </w:divBdr>
                </w:div>
              </w:divsChild>
            </w:div>
            <w:div w:id="490878544">
              <w:marLeft w:val="0"/>
              <w:marRight w:val="0"/>
              <w:marTop w:val="0"/>
              <w:marBottom w:val="0"/>
              <w:divBdr>
                <w:top w:val="none" w:sz="0" w:space="0" w:color="auto"/>
                <w:left w:val="none" w:sz="0" w:space="0" w:color="auto"/>
                <w:bottom w:val="none" w:sz="0" w:space="0" w:color="auto"/>
                <w:right w:val="none" w:sz="0" w:space="0" w:color="auto"/>
              </w:divBdr>
              <w:divsChild>
                <w:div w:id="1868904025">
                  <w:marLeft w:val="0"/>
                  <w:marRight w:val="0"/>
                  <w:marTop w:val="0"/>
                  <w:marBottom w:val="0"/>
                  <w:divBdr>
                    <w:top w:val="none" w:sz="0" w:space="0" w:color="auto"/>
                    <w:left w:val="none" w:sz="0" w:space="0" w:color="auto"/>
                    <w:bottom w:val="none" w:sz="0" w:space="0" w:color="auto"/>
                    <w:right w:val="none" w:sz="0" w:space="0" w:color="auto"/>
                  </w:divBdr>
                </w:div>
              </w:divsChild>
            </w:div>
            <w:div w:id="595092154">
              <w:marLeft w:val="0"/>
              <w:marRight w:val="0"/>
              <w:marTop w:val="0"/>
              <w:marBottom w:val="0"/>
              <w:divBdr>
                <w:top w:val="none" w:sz="0" w:space="0" w:color="auto"/>
                <w:left w:val="none" w:sz="0" w:space="0" w:color="auto"/>
                <w:bottom w:val="none" w:sz="0" w:space="0" w:color="auto"/>
                <w:right w:val="none" w:sz="0" w:space="0" w:color="auto"/>
              </w:divBdr>
              <w:divsChild>
                <w:div w:id="313534114">
                  <w:marLeft w:val="0"/>
                  <w:marRight w:val="0"/>
                  <w:marTop w:val="0"/>
                  <w:marBottom w:val="0"/>
                  <w:divBdr>
                    <w:top w:val="none" w:sz="0" w:space="0" w:color="auto"/>
                    <w:left w:val="none" w:sz="0" w:space="0" w:color="auto"/>
                    <w:bottom w:val="none" w:sz="0" w:space="0" w:color="auto"/>
                    <w:right w:val="none" w:sz="0" w:space="0" w:color="auto"/>
                  </w:divBdr>
                </w:div>
              </w:divsChild>
            </w:div>
            <w:div w:id="604457483">
              <w:marLeft w:val="0"/>
              <w:marRight w:val="0"/>
              <w:marTop w:val="0"/>
              <w:marBottom w:val="0"/>
              <w:divBdr>
                <w:top w:val="none" w:sz="0" w:space="0" w:color="auto"/>
                <w:left w:val="none" w:sz="0" w:space="0" w:color="auto"/>
                <w:bottom w:val="none" w:sz="0" w:space="0" w:color="auto"/>
                <w:right w:val="none" w:sz="0" w:space="0" w:color="auto"/>
              </w:divBdr>
              <w:divsChild>
                <w:div w:id="1553927824">
                  <w:marLeft w:val="0"/>
                  <w:marRight w:val="0"/>
                  <w:marTop w:val="0"/>
                  <w:marBottom w:val="0"/>
                  <w:divBdr>
                    <w:top w:val="none" w:sz="0" w:space="0" w:color="auto"/>
                    <w:left w:val="none" w:sz="0" w:space="0" w:color="auto"/>
                    <w:bottom w:val="none" w:sz="0" w:space="0" w:color="auto"/>
                    <w:right w:val="none" w:sz="0" w:space="0" w:color="auto"/>
                  </w:divBdr>
                </w:div>
              </w:divsChild>
            </w:div>
            <w:div w:id="621886997">
              <w:marLeft w:val="0"/>
              <w:marRight w:val="0"/>
              <w:marTop w:val="0"/>
              <w:marBottom w:val="0"/>
              <w:divBdr>
                <w:top w:val="none" w:sz="0" w:space="0" w:color="auto"/>
                <w:left w:val="none" w:sz="0" w:space="0" w:color="auto"/>
                <w:bottom w:val="none" w:sz="0" w:space="0" w:color="auto"/>
                <w:right w:val="none" w:sz="0" w:space="0" w:color="auto"/>
              </w:divBdr>
              <w:divsChild>
                <w:div w:id="910654814">
                  <w:marLeft w:val="0"/>
                  <w:marRight w:val="0"/>
                  <w:marTop w:val="0"/>
                  <w:marBottom w:val="0"/>
                  <w:divBdr>
                    <w:top w:val="none" w:sz="0" w:space="0" w:color="auto"/>
                    <w:left w:val="none" w:sz="0" w:space="0" w:color="auto"/>
                    <w:bottom w:val="none" w:sz="0" w:space="0" w:color="auto"/>
                    <w:right w:val="none" w:sz="0" w:space="0" w:color="auto"/>
                  </w:divBdr>
                </w:div>
              </w:divsChild>
            </w:div>
            <w:div w:id="670254698">
              <w:marLeft w:val="0"/>
              <w:marRight w:val="0"/>
              <w:marTop w:val="0"/>
              <w:marBottom w:val="0"/>
              <w:divBdr>
                <w:top w:val="none" w:sz="0" w:space="0" w:color="auto"/>
                <w:left w:val="none" w:sz="0" w:space="0" w:color="auto"/>
                <w:bottom w:val="none" w:sz="0" w:space="0" w:color="auto"/>
                <w:right w:val="none" w:sz="0" w:space="0" w:color="auto"/>
              </w:divBdr>
              <w:divsChild>
                <w:div w:id="1690179627">
                  <w:marLeft w:val="0"/>
                  <w:marRight w:val="0"/>
                  <w:marTop w:val="0"/>
                  <w:marBottom w:val="0"/>
                  <w:divBdr>
                    <w:top w:val="none" w:sz="0" w:space="0" w:color="auto"/>
                    <w:left w:val="none" w:sz="0" w:space="0" w:color="auto"/>
                    <w:bottom w:val="none" w:sz="0" w:space="0" w:color="auto"/>
                    <w:right w:val="none" w:sz="0" w:space="0" w:color="auto"/>
                  </w:divBdr>
                </w:div>
              </w:divsChild>
            </w:div>
            <w:div w:id="672415763">
              <w:marLeft w:val="0"/>
              <w:marRight w:val="0"/>
              <w:marTop w:val="0"/>
              <w:marBottom w:val="0"/>
              <w:divBdr>
                <w:top w:val="none" w:sz="0" w:space="0" w:color="auto"/>
                <w:left w:val="none" w:sz="0" w:space="0" w:color="auto"/>
                <w:bottom w:val="none" w:sz="0" w:space="0" w:color="auto"/>
                <w:right w:val="none" w:sz="0" w:space="0" w:color="auto"/>
              </w:divBdr>
              <w:divsChild>
                <w:div w:id="1569655546">
                  <w:marLeft w:val="0"/>
                  <w:marRight w:val="0"/>
                  <w:marTop w:val="0"/>
                  <w:marBottom w:val="0"/>
                  <w:divBdr>
                    <w:top w:val="none" w:sz="0" w:space="0" w:color="auto"/>
                    <w:left w:val="none" w:sz="0" w:space="0" w:color="auto"/>
                    <w:bottom w:val="none" w:sz="0" w:space="0" w:color="auto"/>
                    <w:right w:val="none" w:sz="0" w:space="0" w:color="auto"/>
                  </w:divBdr>
                </w:div>
              </w:divsChild>
            </w:div>
            <w:div w:id="824128884">
              <w:marLeft w:val="0"/>
              <w:marRight w:val="0"/>
              <w:marTop w:val="0"/>
              <w:marBottom w:val="0"/>
              <w:divBdr>
                <w:top w:val="none" w:sz="0" w:space="0" w:color="auto"/>
                <w:left w:val="none" w:sz="0" w:space="0" w:color="auto"/>
                <w:bottom w:val="none" w:sz="0" w:space="0" w:color="auto"/>
                <w:right w:val="none" w:sz="0" w:space="0" w:color="auto"/>
              </w:divBdr>
              <w:divsChild>
                <w:div w:id="1995528987">
                  <w:marLeft w:val="0"/>
                  <w:marRight w:val="0"/>
                  <w:marTop w:val="0"/>
                  <w:marBottom w:val="0"/>
                  <w:divBdr>
                    <w:top w:val="none" w:sz="0" w:space="0" w:color="auto"/>
                    <w:left w:val="none" w:sz="0" w:space="0" w:color="auto"/>
                    <w:bottom w:val="none" w:sz="0" w:space="0" w:color="auto"/>
                    <w:right w:val="none" w:sz="0" w:space="0" w:color="auto"/>
                  </w:divBdr>
                </w:div>
              </w:divsChild>
            </w:div>
            <w:div w:id="898319993">
              <w:marLeft w:val="0"/>
              <w:marRight w:val="0"/>
              <w:marTop w:val="0"/>
              <w:marBottom w:val="0"/>
              <w:divBdr>
                <w:top w:val="none" w:sz="0" w:space="0" w:color="auto"/>
                <w:left w:val="none" w:sz="0" w:space="0" w:color="auto"/>
                <w:bottom w:val="none" w:sz="0" w:space="0" w:color="auto"/>
                <w:right w:val="none" w:sz="0" w:space="0" w:color="auto"/>
              </w:divBdr>
              <w:divsChild>
                <w:div w:id="1389380124">
                  <w:marLeft w:val="0"/>
                  <w:marRight w:val="0"/>
                  <w:marTop w:val="0"/>
                  <w:marBottom w:val="0"/>
                  <w:divBdr>
                    <w:top w:val="none" w:sz="0" w:space="0" w:color="auto"/>
                    <w:left w:val="none" w:sz="0" w:space="0" w:color="auto"/>
                    <w:bottom w:val="none" w:sz="0" w:space="0" w:color="auto"/>
                    <w:right w:val="none" w:sz="0" w:space="0" w:color="auto"/>
                  </w:divBdr>
                </w:div>
              </w:divsChild>
            </w:div>
            <w:div w:id="1100565402">
              <w:marLeft w:val="0"/>
              <w:marRight w:val="0"/>
              <w:marTop w:val="0"/>
              <w:marBottom w:val="0"/>
              <w:divBdr>
                <w:top w:val="none" w:sz="0" w:space="0" w:color="auto"/>
                <w:left w:val="none" w:sz="0" w:space="0" w:color="auto"/>
                <w:bottom w:val="none" w:sz="0" w:space="0" w:color="auto"/>
                <w:right w:val="none" w:sz="0" w:space="0" w:color="auto"/>
              </w:divBdr>
              <w:divsChild>
                <w:div w:id="664944176">
                  <w:marLeft w:val="0"/>
                  <w:marRight w:val="0"/>
                  <w:marTop w:val="0"/>
                  <w:marBottom w:val="0"/>
                  <w:divBdr>
                    <w:top w:val="none" w:sz="0" w:space="0" w:color="auto"/>
                    <w:left w:val="none" w:sz="0" w:space="0" w:color="auto"/>
                    <w:bottom w:val="none" w:sz="0" w:space="0" w:color="auto"/>
                    <w:right w:val="none" w:sz="0" w:space="0" w:color="auto"/>
                  </w:divBdr>
                </w:div>
              </w:divsChild>
            </w:div>
            <w:div w:id="1124274337">
              <w:marLeft w:val="0"/>
              <w:marRight w:val="0"/>
              <w:marTop w:val="0"/>
              <w:marBottom w:val="0"/>
              <w:divBdr>
                <w:top w:val="none" w:sz="0" w:space="0" w:color="auto"/>
                <w:left w:val="none" w:sz="0" w:space="0" w:color="auto"/>
                <w:bottom w:val="none" w:sz="0" w:space="0" w:color="auto"/>
                <w:right w:val="none" w:sz="0" w:space="0" w:color="auto"/>
              </w:divBdr>
              <w:divsChild>
                <w:div w:id="158816087">
                  <w:marLeft w:val="0"/>
                  <w:marRight w:val="0"/>
                  <w:marTop w:val="0"/>
                  <w:marBottom w:val="0"/>
                  <w:divBdr>
                    <w:top w:val="none" w:sz="0" w:space="0" w:color="auto"/>
                    <w:left w:val="none" w:sz="0" w:space="0" w:color="auto"/>
                    <w:bottom w:val="none" w:sz="0" w:space="0" w:color="auto"/>
                    <w:right w:val="none" w:sz="0" w:space="0" w:color="auto"/>
                  </w:divBdr>
                </w:div>
              </w:divsChild>
            </w:div>
            <w:div w:id="1503162809">
              <w:marLeft w:val="0"/>
              <w:marRight w:val="0"/>
              <w:marTop w:val="0"/>
              <w:marBottom w:val="0"/>
              <w:divBdr>
                <w:top w:val="none" w:sz="0" w:space="0" w:color="auto"/>
                <w:left w:val="none" w:sz="0" w:space="0" w:color="auto"/>
                <w:bottom w:val="none" w:sz="0" w:space="0" w:color="auto"/>
                <w:right w:val="none" w:sz="0" w:space="0" w:color="auto"/>
              </w:divBdr>
              <w:divsChild>
                <w:div w:id="669676117">
                  <w:marLeft w:val="0"/>
                  <w:marRight w:val="0"/>
                  <w:marTop w:val="0"/>
                  <w:marBottom w:val="0"/>
                  <w:divBdr>
                    <w:top w:val="none" w:sz="0" w:space="0" w:color="auto"/>
                    <w:left w:val="none" w:sz="0" w:space="0" w:color="auto"/>
                    <w:bottom w:val="none" w:sz="0" w:space="0" w:color="auto"/>
                    <w:right w:val="none" w:sz="0" w:space="0" w:color="auto"/>
                  </w:divBdr>
                </w:div>
              </w:divsChild>
            </w:div>
            <w:div w:id="1596015934">
              <w:marLeft w:val="0"/>
              <w:marRight w:val="0"/>
              <w:marTop w:val="0"/>
              <w:marBottom w:val="0"/>
              <w:divBdr>
                <w:top w:val="none" w:sz="0" w:space="0" w:color="auto"/>
                <w:left w:val="none" w:sz="0" w:space="0" w:color="auto"/>
                <w:bottom w:val="none" w:sz="0" w:space="0" w:color="auto"/>
                <w:right w:val="none" w:sz="0" w:space="0" w:color="auto"/>
              </w:divBdr>
              <w:divsChild>
                <w:div w:id="950745348">
                  <w:marLeft w:val="0"/>
                  <w:marRight w:val="0"/>
                  <w:marTop w:val="0"/>
                  <w:marBottom w:val="0"/>
                  <w:divBdr>
                    <w:top w:val="none" w:sz="0" w:space="0" w:color="auto"/>
                    <w:left w:val="none" w:sz="0" w:space="0" w:color="auto"/>
                    <w:bottom w:val="none" w:sz="0" w:space="0" w:color="auto"/>
                    <w:right w:val="none" w:sz="0" w:space="0" w:color="auto"/>
                  </w:divBdr>
                </w:div>
              </w:divsChild>
            </w:div>
            <w:div w:id="1616522587">
              <w:marLeft w:val="0"/>
              <w:marRight w:val="0"/>
              <w:marTop w:val="0"/>
              <w:marBottom w:val="0"/>
              <w:divBdr>
                <w:top w:val="none" w:sz="0" w:space="0" w:color="auto"/>
                <w:left w:val="none" w:sz="0" w:space="0" w:color="auto"/>
                <w:bottom w:val="none" w:sz="0" w:space="0" w:color="auto"/>
                <w:right w:val="none" w:sz="0" w:space="0" w:color="auto"/>
              </w:divBdr>
              <w:divsChild>
                <w:div w:id="1097750253">
                  <w:marLeft w:val="0"/>
                  <w:marRight w:val="0"/>
                  <w:marTop w:val="0"/>
                  <w:marBottom w:val="0"/>
                  <w:divBdr>
                    <w:top w:val="none" w:sz="0" w:space="0" w:color="auto"/>
                    <w:left w:val="none" w:sz="0" w:space="0" w:color="auto"/>
                    <w:bottom w:val="none" w:sz="0" w:space="0" w:color="auto"/>
                    <w:right w:val="none" w:sz="0" w:space="0" w:color="auto"/>
                  </w:divBdr>
                </w:div>
              </w:divsChild>
            </w:div>
            <w:div w:id="1650132601">
              <w:marLeft w:val="0"/>
              <w:marRight w:val="0"/>
              <w:marTop w:val="0"/>
              <w:marBottom w:val="0"/>
              <w:divBdr>
                <w:top w:val="none" w:sz="0" w:space="0" w:color="auto"/>
                <w:left w:val="none" w:sz="0" w:space="0" w:color="auto"/>
                <w:bottom w:val="none" w:sz="0" w:space="0" w:color="auto"/>
                <w:right w:val="none" w:sz="0" w:space="0" w:color="auto"/>
              </w:divBdr>
              <w:divsChild>
                <w:div w:id="990862899">
                  <w:marLeft w:val="0"/>
                  <w:marRight w:val="0"/>
                  <w:marTop w:val="0"/>
                  <w:marBottom w:val="0"/>
                  <w:divBdr>
                    <w:top w:val="none" w:sz="0" w:space="0" w:color="auto"/>
                    <w:left w:val="none" w:sz="0" w:space="0" w:color="auto"/>
                    <w:bottom w:val="none" w:sz="0" w:space="0" w:color="auto"/>
                    <w:right w:val="none" w:sz="0" w:space="0" w:color="auto"/>
                  </w:divBdr>
                </w:div>
              </w:divsChild>
            </w:div>
            <w:div w:id="1705981790">
              <w:marLeft w:val="0"/>
              <w:marRight w:val="0"/>
              <w:marTop w:val="0"/>
              <w:marBottom w:val="0"/>
              <w:divBdr>
                <w:top w:val="none" w:sz="0" w:space="0" w:color="auto"/>
                <w:left w:val="none" w:sz="0" w:space="0" w:color="auto"/>
                <w:bottom w:val="none" w:sz="0" w:space="0" w:color="auto"/>
                <w:right w:val="none" w:sz="0" w:space="0" w:color="auto"/>
              </w:divBdr>
              <w:divsChild>
                <w:div w:id="1884902569">
                  <w:marLeft w:val="0"/>
                  <w:marRight w:val="0"/>
                  <w:marTop w:val="0"/>
                  <w:marBottom w:val="0"/>
                  <w:divBdr>
                    <w:top w:val="none" w:sz="0" w:space="0" w:color="auto"/>
                    <w:left w:val="none" w:sz="0" w:space="0" w:color="auto"/>
                    <w:bottom w:val="none" w:sz="0" w:space="0" w:color="auto"/>
                    <w:right w:val="none" w:sz="0" w:space="0" w:color="auto"/>
                  </w:divBdr>
                </w:div>
              </w:divsChild>
            </w:div>
            <w:div w:id="1843623839">
              <w:marLeft w:val="0"/>
              <w:marRight w:val="0"/>
              <w:marTop w:val="0"/>
              <w:marBottom w:val="0"/>
              <w:divBdr>
                <w:top w:val="none" w:sz="0" w:space="0" w:color="auto"/>
                <w:left w:val="none" w:sz="0" w:space="0" w:color="auto"/>
                <w:bottom w:val="none" w:sz="0" w:space="0" w:color="auto"/>
                <w:right w:val="none" w:sz="0" w:space="0" w:color="auto"/>
              </w:divBdr>
              <w:divsChild>
                <w:div w:id="798109939">
                  <w:marLeft w:val="0"/>
                  <w:marRight w:val="0"/>
                  <w:marTop w:val="0"/>
                  <w:marBottom w:val="0"/>
                  <w:divBdr>
                    <w:top w:val="none" w:sz="0" w:space="0" w:color="auto"/>
                    <w:left w:val="none" w:sz="0" w:space="0" w:color="auto"/>
                    <w:bottom w:val="none" w:sz="0" w:space="0" w:color="auto"/>
                    <w:right w:val="none" w:sz="0" w:space="0" w:color="auto"/>
                  </w:divBdr>
                </w:div>
              </w:divsChild>
            </w:div>
            <w:div w:id="1888370624">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
                <w:div w:id="1485200924">
                  <w:marLeft w:val="0"/>
                  <w:marRight w:val="0"/>
                  <w:marTop w:val="0"/>
                  <w:marBottom w:val="0"/>
                  <w:divBdr>
                    <w:top w:val="none" w:sz="0" w:space="0" w:color="auto"/>
                    <w:left w:val="none" w:sz="0" w:space="0" w:color="auto"/>
                    <w:bottom w:val="none" w:sz="0" w:space="0" w:color="auto"/>
                    <w:right w:val="none" w:sz="0" w:space="0" w:color="auto"/>
                  </w:divBdr>
                </w:div>
                <w:div w:id="1788616959">
                  <w:marLeft w:val="0"/>
                  <w:marRight w:val="0"/>
                  <w:marTop w:val="0"/>
                  <w:marBottom w:val="0"/>
                  <w:divBdr>
                    <w:top w:val="none" w:sz="0" w:space="0" w:color="auto"/>
                    <w:left w:val="none" w:sz="0" w:space="0" w:color="auto"/>
                    <w:bottom w:val="none" w:sz="0" w:space="0" w:color="auto"/>
                    <w:right w:val="none" w:sz="0" w:space="0" w:color="auto"/>
                  </w:divBdr>
                </w:div>
              </w:divsChild>
            </w:div>
            <w:div w:id="1923297356">
              <w:marLeft w:val="0"/>
              <w:marRight w:val="0"/>
              <w:marTop w:val="0"/>
              <w:marBottom w:val="0"/>
              <w:divBdr>
                <w:top w:val="none" w:sz="0" w:space="0" w:color="auto"/>
                <w:left w:val="none" w:sz="0" w:space="0" w:color="auto"/>
                <w:bottom w:val="none" w:sz="0" w:space="0" w:color="auto"/>
                <w:right w:val="none" w:sz="0" w:space="0" w:color="auto"/>
              </w:divBdr>
              <w:divsChild>
                <w:div w:id="1309048217">
                  <w:marLeft w:val="0"/>
                  <w:marRight w:val="0"/>
                  <w:marTop w:val="0"/>
                  <w:marBottom w:val="0"/>
                  <w:divBdr>
                    <w:top w:val="none" w:sz="0" w:space="0" w:color="auto"/>
                    <w:left w:val="none" w:sz="0" w:space="0" w:color="auto"/>
                    <w:bottom w:val="none" w:sz="0" w:space="0" w:color="auto"/>
                    <w:right w:val="none" w:sz="0" w:space="0" w:color="auto"/>
                  </w:divBdr>
                </w:div>
              </w:divsChild>
            </w:div>
            <w:div w:id="1929803085">
              <w:marLeft w:val="0"/>
              <w:marRight w:val="0"/>
              <w:marTop w:val="0"/>
              <w:marBottom w:val="0"/>
              <w:divBdr>
                <w:top w:val="none" w:sz="0" w:space="0" w:color="auto"/>
                <w:left w:val="none" w:sz="0" w:space="0" w:color="auto"/>
                <w:bottom w:val="none" w:sz="0" w:space="0" w:color="auto"/>
                <w:right w:val="none" w:sz="0" w:space="0" w:color="auto"/>
              </w:divBdr>
              <w:divsChild>
                <w:div w:id="89798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14778">
      <w:bodyDiv w:val="1"/>
      <w:marLeft w:val="0"/>
      <w:marRight w:val="0"/>
      <w:marTop w:val="0"/>
      <w:marBottom w:val="0"/>
      <w:divBdr>
        <w:top w:val="none" w:sz="0" w:space="0" w:color="auto"/>
        <w:left w:val="none" w:sz="0" w:space="0" w:color="auto"/>
        <w:bottom w:val="none" w:sz="0" w:space="0" w:color="auto"/>
        <w:right w:val="none" w:sz="0" w:space="0" w:color="auto"/>
      </w:divBdr>
      <w:divsChild>
        <w:div w:id="1074815941">
          <w:marLeft w:val="0"/>
          <w:marRight w:val="0"/>
          <w:marTop w:val="0"/>
          <w:marBottom w:val="0"/>
          <w:divBdr>
            <w:top w:val="none" w:sz="0" w:space="0" w:color="auto"/>
            <w:left w:val="none" w:sz="0" w:space="0" w:color="auto"/>
            <w:bottom w:val="none" w:sz="0" w:space="0" w:color="auto"/>
            <w:right w:val="none" w:sz="0" w:space="0" w:color="auto"/>
          </w:divBdr>
        </w:div>
      </w:divsChild>
    </w:div>
    <w:div w:id="643314832">
      <w:bodyDiv w:val="1"/>
      <w:marLeft w:val="0"/>
      <w:marRight w:val="0"/>
      <w:marTop w:val="0"/>
      <w:marBottom w:val="0"/>
      <w:divBdr>
        <w:top w:val="none" w:sz="0" w:space="0" w:color="auto"/>
        <w:left w:val="none" w:sz="0" w:space="0" w:color="auto"/>
        <w:bottom w:val="none" w:sz="0" w:space="0" w:color="auto"/>
        <w:right w:val="none" w:sz="0" w:space="0" w:color="auto"/>
      </w:divBdr>
    </w:div>
    <w:div w:id="674039878">
      <w:bodyDiv w:val="1"/>
      <w:marLeft w:val="0"/>
      <w:marRight w:val="0"/>
      <w:marTop w:val="0"/>
      <w:marBottom w:val="0"/>
      <w:divBdr>
        <w:top w:val="none" w:sz="0" w:space="0" w:color="auto"/>
        <w:left w:val="none" w:sz="0" w:space="0" w:color="auto"/>
        <w:bottom w:val="none" w:sz="0" w:space="0" w:color="auto"/>
        <w:right w:val="none" w:sz="0" w:space="0" w:color="auto"/>
      </w:divBdr>
    </w:div>
    <w:div w:id="837766624">
      <w:bodyDiv w:val="1"/>
      <w:marLeft w:val="0"/>
      <w:marRight w:val="0"/>
      <w:marTop w:val="0"/>
      <w:marBottom w:val="0"/>
      <w:divBdr>
        <w:top w:val="none" w:sz="0" w:space="0" w:color="auto"/>
        <w:left w:val="none" w:sz="0" w:space="0" w:color="auto"/>
        <w:bottom w:val="none" w:sz="0" w:space="0" w:color="auto"/>
        <w:right w:val="none" w:sz="0" w:space="0" w:color="auto"/>
      </w:divBdr>
      <w:divsChild>
        <w:div w:id="856309463">
          <w:marLeft w:val="0"/>
          <w:marRight w:val="0"/>
          <w:marTop w:val="0"/>
          <w:marBottom w:val="0"/>
          <w:divBdr>
            <w:top w:val="none" w:sz="0" w:space="0" w:color="auto"/>
            <w:left w:val="none" w:sz="0" w:space="0" w:color="auto"/>
            <w:bottom w:val="none" w:sz="0" w:space="0" w:color="auto"/>
            <w:right w:val="none" w:sz="0" w:space="0" w:color="auto"/>
          </w:divBdr>
          <w:divsChild>
            <w:div w:id="1004236981">
              <w:marLeft w:val="0"/>
              <w:marRight w:val="0"/>
              <w:marTop w:val="0"/>
              <w:marBottom w:val="0"/>
              <w:divBdr>
                <w:top w:val="none" w:sz="0" w:space="0" w:color="auto"/>
                <w:left w:val="none" w:sz="0" w:space="0" w:color="auto"/>
                <w:bottom w:val="none" w:sz="0" w:space="0" w:color="auto"/>
                <w:right w:val="none" w:sz="0" w:space="0" w:color="auto"/>
              </w:divBdr>
            </w:div>
            <w:div w:id="1139304440">
              <w:marLeft w:val="0"/>
              <w:marRight w:val="0"/>
              <w:marTop w:val="0"/>
              <w:marBottom w:val="0"/>
              <w:divBdr>
                <w:top w:val="none" w:sz="0" w:space="0" w:color="auto"/>
                <w:left w:val="none" w:sz="0" w:space="0" w:color="auto"/>
                <w:bottom w:val="none" w:sz="0" w:space="0" w:color="auto"/>
                <w:right w:val="none" w:sz="0" w:space="0" w:color="auto"/>
              </w:divBdr>
            </w:div>
            <w:div w:id="1450053238">
              <w:marLeft w:val="0"/>
              <w:marRight w:val="0"/>
              <w:marTop w:val="0"/>
              <w:marBottom w:val="0"/>
              <w:divBdr>
                <w:top w:val="none" w:sz="0" w:space="0" w:color="auto"/>
                <w:left w:val="none" w:sz="0" w:space="0" w:color="auto"/>
                <w:bottom w:val="none" w:sz="0" w:space="0" w:color="auto"/>
                <w:right w:val="none" w:sz="0" w:space="0" w:color="auto"/>
              </w:divBdr>
            </w:div>
            <w:div w:id="1540122056">
              <w:marLeft w:val="0"/>
              <w:marRight w:val="0"/>
              <w:marTop w:val="0"/>
              <w:marBottom w:val="0"/>
              <w:divBdr>
                <w:top w:val="none" w:sz="0" w:space="0" w:color="auto"/>
                <w:left w:val="none" w:sz="0" w:space="0" w:color="auto"/>
                <w:bottom w:val="none" w:sz="0" w:space="0" w:color="auto"/>
                <w:right w:val="none" w:sz="0" w:space="0" w:color="auto"/>
              </w:divBdr>
            </w:div>
            <w:div w:id="1661303028">
              <w:marLeft w:val="0"/>
              <w:marRight w:val="0"/>
              <w:marTop w:val="0"/>
              <w:marBottom w:val="0"/>
              <w:divBdr>
                <w:top w:val="none" w:sz="0" w:space="0" w:color="auto"/>
                <w:left w:val="none" w:sz="0" w:space="0" w:color="auto"/>
                <w:bottom w:val="none" w:sz="0" w:space="0" w:color="auto"/>
                <w:right w:val="none" w:sz="0" w:space="0" w:color="auto"/>
              </w:divBdr>
            </w:div>
            <w:div w:id="1723862589">
              <w:marLeft w:val="0"/>
              <w:marRight w:val="0"/>
              <w:marTop w:val="0"/>
              <w:marBottom w:val="0"/>
              <w:divBdr>
                <w:top w:val="none" w:sz="0" w:space="0" w:color="auto"/>
                <w:left w:val="none" w:sz="0" w:space="0" w:color="auto"/>
                <w:bottom w:val="none" w:sz="0" w:space="0" w:color="auto"/>
                <w:right w:val="none" w:sz="0" w:space="0" w:color="auto"/>
              </w:divBdr>
            </w:div>
          </w:divsChild>
        </w:div>
        <w:div w:id="927151059">
          <w:marLeft w:val="0"/>
          <w:marRight w:val="0"/>
          <w:marTop w:val="0"/>
          <w:marBottom w:val="0"/>
          <w:divBdr>
            <w:top w:val="none" w:sz="0" w:space="0" w:color="auto"/>
            <w:left w:val="none" w:sz="0" w:space="0" w:color="auto"/>
            <w:bottom w:val="none" w:sz="0" w:space="0" w:color="auto"/>
            <w:right w:val="none" w:sz="0" w:space="0" w:color="auto"/>
          </w:divBdr>
          <w:divsChild>
            <w:div w:id="485167040">
              <w:marLeft w:val="0"/>
              <w:marRight w:val="0"/>
              <w:marTop w:val="0"/>
              <w:marBottom w:val="0"/>
              <w:divBdr>
                <w:top w:val="none" w:sz="0" w:space="0" w:color="auto"/>
                <w:left w:val="none" w:sz="0" w:space="0" w:color="auto"/>
                <w:bottom w:val="none" w:sz="0" w:space="0" w:color="auto"/>
                <w:right w:val="none" w:sz="0" w:space="0" w:color="auto"/>
              </w:divBdr>
            </w:div>
            <w:div w:id="585000082">
              <w:marLeft w:val="0"/>
              <w:marRight w:val="0"/>
              <w:marTop w:val="0"/>
              <w:marBottom w:val="0"/>
              <w:divBdr>
                <w:top w:val="none" w:sz="0" w:space="0" w:color="auto"/>
                <w:left w:val="none" w:sz="0" w:space="0" w:color="auto"/>
                <w:bottom w:val="none" w:sz="0" w:space="0" w:color="auto"/>
                <w:right w:val="none" w:sz="0" w:space="0" w:color="auto"/>
              </w:divBdr>
            </w:div>
            <w:div w:id="586114012">
              <w:marLeft w:val="0"/>
              <w:marRight w:val="0"/>
              <w:marTop w:val="0"/>
              <w:marBottom w:val="0"/>
              <w:divBdr>
                <w:top w:val="none" w:sz="0" w:space="0" w:color="auto"/>
                <w:left w:val="none" w:sz="0" w:space="0" w:color="auto"/>
                <w:bottom w:val="none" w:sz="0" w:space="0" w:color="auto"/>
                <w:right w:val="none" w:sz="0" w:space="0" w:color="auto"/>
              </w:divBdr>
            </w:div>
            <w:div w:id="1523318845">
              <w:marLeft w:val="0"/>
              <w:marRight w:val="0"/>
              <w:marTop w:val="0"/>
              <w:marBottom w:val="0"/>
              <w:divBdr>
                <w:top w:val="none" w:sz="0" w:space="0" w:color="auto"/>
                <w:left w:val="none" w:sz="0" w:space="0" w:color="auto"/>
                <w:bottom w:val="none" w:sz="0" w:space="0" w:color="auto"/>
                <w:right w:val="none" w:sz="0" w:space="0" w:color="auto"/>
              </w:divBdr>
            </w:div>
            <w:div w:id="1683624747">
              <w:marLeft w:val="0"/>
              <w:marRight w:val="0"/>
              <w:marTop w:val="0"/>
              <w:marBottom w:val="0"/>
              <w:divBdr>
                <w:top w:val="none" w:sz="0" w:space="0" w:color="auto"/>
                <w:left w:val="none" w:sz="0" w:space="0" w:color="auto"/>
                <w:bottom w:val="none" w:sz="0" w:space="0" w:color="auto"/>
                <w:right w:val="none" w:sz="0" w:space="0" w:color="auto"/>
              </w:divBdr>
            </w:div>
            <w:div w:id="17940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20861">
      <w:bodyDiv w:val="1"/>
      <w:marLeft w:val="0"/>
      <w:marRight w:val="0"/>
      <w:marTop w:val="0"/>
      <w:marBottom w:val="0"/>
      <w:divBdr>
        <w:top w:val="none" w:sz="0" w:space="0" w:color="auto"/>
        <w:left w:val="none" w:sz="0" w:space="0" w:color="auto"/>
        <w:bottom w:val="none" w:sz="0" w:space="0" w:color="auto"/>
        <w:right w:val="none" w:sz="0" w:space="0" w:color="auto"/>
      </w:divBdr>
      <w:divsChild>
        <w:div w:id="454720235">
          <w:marLeft w:val="0"/>
          <w:marRight w:val="0"/>
          <w:marTop w:val="0"/>
          <w:marBottom w:val="0"/>
          <w:divBdr>
            <w:top w:val="none" w:sz="0" w:space="0" w:color="auto"/>
            <w:left w:val="none" w:sz="0" w:space="0" w:color="auto"/>
            <w:bottom w:val="none" w:sz="0" w:space="0" w:color="auto"/>
            <w:right w:val="none" w:sz="0" w:space="0" w:color="auto"/>
          </w:divBdr>
          <w:divsChild>
            <w:div w:id="2136754198">
              <w:marLeft w:val="60"/>
              <w:marRight w:val="0"/>
              <w:marTop w:val="0"/>
              <w:marBottom w:val="0"/>
              <w:divBdr>
                <w:top w:val="none" w:sz="0" w:space="0" w:color="auto"/>
                <w:left w:val="none" w:sz="0" w:space="0" w:color="auto"/>
                <w:bottom w:val="none" w:sz="0" w:space="0" w:color="auto"/>
                <w:right w:val="none" w:sz="0" w:space="0" w:color="auto"/>
              </w:divBdr>
              <w:divsChild>
                <w:div w:id="439422096">
                  <w:marLeft w:val="0"/>
                  <w:marRight w:val="0"/>
                  <w:marTop w:val="0"/>
                  <w:marBottom w:val="0"/>
                  <w:divBdr>
                    <w:top w:val="none" w:sz="0" w:space="0" w:color="auto"/>
                    <w:left w:val="none" w:sz="0" w:space="0" w:color="auto"/>
                    <w:bottom w:val="none" w:sz="0" w:space="0" w:color="auto"/>
                    <w:right w:val="none" w:sz="0" w:space="0" w:color="auto"/>
                  </w:divBdr>
                  <w:divsChild>
                    <w:div w:id="1050227896">
                      <w:marLeft w:val="0"/>
                      <w:marRight w:val="0"/>
                      <w:marTop w:val="0"/>
                      <w:marBottom w:val="120"/>
                      <w:divBdr>
                        <w:top w:val="single" w:sz="6" w:space="0" w:color="F5F5F5"/>
                        <w:left w:val="single" w:sz="6" w:space="0" w:color="F5F5F5"/>
                        <w:bottom w:val="single" w:sz="6" w:space="0" w:color="F5F5F5"/>
                        <w:right w:val="single" w:sz="6" w:space="0" w:color="F5F5F5"/>
                      </w:divBdr>
                      <w:divsChild>
                        <w:div w:id="423192114">
                          <w:marLeft w:val="0"/>
                          <w:marRight w:val="0"/>
                          <w:marTop w:val="0"/>
                          <w:marBottom w:val="0"/>
                          <w:divBdr>
                            <w:top w:val="none" w:sz="0" w:space="0" w:color="auto"/>
                            <w:left w:val="none" w:sz="0" w:space="0" w:color="auto"/>
                            <w:bottom w:val="none" w:sz="0" w:space="0" w:color="auto"/>
                            <w:right w:val="none" w:sz="0" w:space="0" w:color="auto"/>
                          </w:divBdr>
                          <w:divsChild>
                            <w:div w:id="140503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823055">
          <w:marLeft w:val="0"/>
          <w:marRight w:val="0"/>
          <w:marTop w:val="0"/>
          <w:marBottom w:val="0"/>
          <w:divBdr>
            <w:top w:val="none" w:sz="0" w:space="0" w:color="auto"/>
            <w:left w:val="none" w:sz="0" w:space="0" w:color="auto"/>
            <w:bottom w:val="none" w:sz="0" w:space="0" w:color="auto"/>
            <w:right w:val="none" w:sz="0" w:space="0" w:color="auto"/>
          </w:divBdr>
          <w:divsChild>
            <w:div w:id="878976055">
              <w:marLeft w:val="0"/>
              <w:marRight w:val="60"/>
              <w:marTop w:val="0"/>
              <w:marBottom w:val="0"/>
              <w:divBdr>
                <w:top w:val="none" w:sz="0" w:space="0" w:color="auto"/>
                <w:left w:val="none" w:sz="0" w:space="0" w:color="auto"/>
                <w:bottom w:val="none" w:sz="0" w:space="0" w:color="auto"/>
                <w:right w:val="none" w:sz="0" w:space="0" w:color="auto"/>
              </w:divBdr>
              <w:divsChild>
                <w:div w:id="101077639">
                  <w:marLeft w:val="0"/>
                  <w:marRight w:val="0"/>
                  <w:marTop w:val="0"/>
                  <w:marBottom w:val="120"/>
                  <w:divBdr>
                    <w:top w:val="single" w:sz="6" w:space="0" w:color="C0C0C0"/>
                    <w:left w:val="single" w:sz="6" w:space="0" w:color="D9D9D9"/>
                    <w:bottom w:val="single" w:sz="6" w:space="0" w:color="D9D9D9"/>
                    <w:right w:val="single" w:sz="6" w:space="0" w:color="D9D9D9"/>
                  </w:divBdr>
                  <w:divsChild>
                    <w:div w:id="1092817229">
                      <w:marLeft w:val="0"/>
                      <w:marRight w:val="0"/>
                      <w:marTop w:val="0"/>
                      <w:marBottom w:val="0"/>
                      <w:divBdr>
                        <w:top w:val="none" w:sz="0" w:space="0" w:color="auto"/>
                        <w:left w:val="none" w:sz="0" w:space="0" w:color="auto"/>
                        <w:bottom w:val="none" w:sz="0" w:space="0" w:color="auto"/>
                        <w:right w:val="none" w:sz="0" w:space="0" w:color="auto"/>
                      </w:divBdr>
                    </w:div>
                    <w:div w:id="133529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167653">
      <w:bodyDiv w:val="1"/>
      <w:marLeft w:val="0"/>
      <w:marRight w:val="0"/>
      <w:marTop w:val="0"/>
      <w:marBottom w:val="0"/>
      <w:divBdr>
        <w:top w:val="none" w:sz="0" w:space="0" w:color="auto"/>
        <w:left w:val="none" w:sz="0" w:space="0" w:color="auto"/>
        <w:bottom w:val="none" w:sz="0" w:space="0" w:color="auto"/>
        <w:right w:val="none" w:sz="0" w:space="0" w:color="auto"/>
      </w:divBdr>
    </w:div>
    <w:div w:id="1902280550">
      <w:marLeft w:val="0"/>
      <w:marRight w:val="0"/>
      <w:marTop w:val="0"/>
      <w:marBottom w:val="0"/>
      <w:divBdr>
        <w:top w:val="none" w:sz="0" w:space="0" w:color="auto"/>
        <w:left w:val="none" w:sz="0" w:space="0" w:color="auto"/>
        <w:bottom w:val="none" w:sz="0" w:space="0" w:color="auto"/>
        <w:right w:val="none" w:sz="0" w:space="0" w:color="auto"/>
      </w:divBdr>
    </w:div>
    <w:div w:id="1902280553">
      <w:marLeft w:val="0"/>
      <w:marRight w:val="0"/>
      <w:marTop w:val="0"/>
      <w:marBottom w:val="0"/>
      <w:divBdr>
        <w:top w:val="none" w:sz="0" w:space="0" w:color="auto"/>
        <w:left w:val="none" w:sz="0" w:space="0" w:color="auto"/>
        <w:bottom w:val="none" w:sz="0" w:space="0" w:color="auto"/>
        <w:right w:val="none" w:sz="0" w:space="0" w:color="auto"/>
      </w:divBdr>
    </w:div>
    <w:div w:id="1902280554">
      <w:marLeft w:val="0"/>
      <w:marRight w:val="0"/>
      <w:marTop w:val="0"/>
      <w:marBottom w:val="0"/>
      <w:divBdr>
        <w:top w:val="none" w:sz="0" w:space="0" w:color="auto"/>
        <w:left w:val="none" w:sz="0" w:space="0" w:color="auto"/>
        <w:bottom w:val="none" w:sz="0" w:space="0" w:color="auto"/>
        <w:right w:val="none" w:sz="0" w:space="0" w:color="auto"/>
      </w:divBdr>
    </w:div>
    <w:div w:id="1902280556">
      <w:marLeft w:val="0"/>
      <w:marRight w:val="0"/>
      <w:marTop w:val="0"/>
      <w:marBottom w:val="0"/>
      <w:divBdr>
        <w:top w:val="none" w:sz="0" w:space="0" w:color="auto"/>
        <w:left w:val="none" w:sz="0" w:space="0" w:color="auto"/>
        <w:bottom w:val="none" w:sz="0" w:space="0" w:color="auto"/>
        <w:right w:val="none" w:sz="0" w:space="0" w:color="auto"/>
      </w:divBdr>
    </w:div>
    <w:div w:id="1902280557">
      <w:marLeft w:val="0"/>
      <w:marRight w:val="0"/>
      <w:marTop w:val="0"/>
      <w:marBottom w:val="0"/>
      <w:divBdr>
        <w:top w:val="none" w:sz="0" w:space="0" w:color="auto"/>
        <w:left w:val="none" w:sz="0" w:space="0" w:color="auto"/>
        <w:bottom w:val="none" w:sz="0" w:space="0" w:color="auto"/>
        <w:right w:val="none" w:sz="0" w:space="0" w:color="auto"/>
      </w:divBdr>
    </w:div>
    <w:div w:id="1902280558">
      <w:marLeft w:val="0"/>
      <w:marRight w:val="0"/>
      <w:marTop w:val="0"/>
      <w:marBottom w:val="0"/>
      <w:divBdr>
        <w:top w:val="none" w:sz="0" w:space="0" w:color="auto"/>
        <w:left w:val="none" w:sz="0" w:space="0" w:color="auto"/>
        <w:bottom w:val="none" w:sz="0" w:space="0" w:color="auto"/>
        <w:right w:val="none" w:sz="0" w:space="0" w:color="auto"/>
      </w:divBdr>
    </w:div>
    <w:div w:id="1902280559">
      <w:marLeft w:val="0"/>
      <w:marRight w:val="0"/>
      <w:marTop w:val="0"/>
      <w:marBottom w:val="0"/>
      <w:divBdr>
        <w:top w:val="none" w:sz="0" w:space="0" w:color="auto"/>
        <w:left w:val="none" w:sz="0" w:space="0" w:color="auto"/>
        <w:bottom w:val="none" w:sz="0" w:space="0" w:color="auto"/>
        <w:right w:val="none" w:sz="0" w:space="0" w:color="auto"/>
      </w:divBdr>
      <w:divsChild>
        <w:div w:id="1902280555">
          <w:marLeft w:val="0"/>
          <w:marRight w:val="0"/>
          <w:marTop w:val="0"/>
          <w:marBottom w:val="0"/>
          <w:divBdr>
            <w:top w:val="none" w:sz="0" w:space="0" w:color="auto"/>
            <w:left w:val="none" w:sz="0" w:space="0" w:color="auto"/>
            <w:bottom w:val="none" w:sz="0" w:space="0" w:color="auto"/>
            <w:right w:val="none" w:sz="0" w:space="0" w:color="auto"/>
          </w:divBdr>
          <w:divsChild>
            <w:div w:id="1902280564">
              <w:marLeft w:val="0"/>
              <w:marRight w:val="0"/>
              <w:marTop w:val="0"/>
              <w:marBottom w:val="0"/>
              <w:divBdr>
                <w:top w:val="none" w:sz="0" w:space="0" w:color="auto"/>
                <w:left w:val="none" w:sz="0" w:space="0" w:color="auto"/>
                <w:bottom w:val="none" w:sz="0" w:space="0" w:color="auto"/>
                <w:right w:val="none" w:sz="0" w:space="0" w:color="auto"/>
              </w:divBdr>
              <w:divsChild>
                <w:div w:id="1902280552">
                  <w:marLeft w:val="0"/>
                  <w:marRight w:val="0"/>
                  <w:marTop w:val="0"/>
                  <w:marBottom w:val="0"/>
                  <w:divBdr>
                    <w:top w:val="none" w:sz="0" w:space="0" w:color="auto"/>
                    <w:left w:val="none" w:sz="0" w:space="0" w:color="auto"/>
                    <w:bottom w:val="none" w:sz="0" w:space="0" w:color="auto"/>
                    <w:right w:val="none" w:sz="0" w:space="0" w:color="auto"/>
                  </w:divBdr>
                  <w:divsChild>
                    <w:div w:id="1902280563">
                      <w:marLeft w:val="0"/>
                      <w:marRight w:val="0"/>
                      <w:marTop w:val="0"/>
                      <w:marBottom w:val="0"/>
                      <w:divBdr>
                        <w:top w:val="none" w:sz="0" w:space="0" w:color="auto"/>
                        <w:left w:val="none" w:sz="0" w:space="0" w:color="auto"/>
                        <w:bottom w:val="none" w:sz="0" w:space="0" w:color="auto"/>
                        <w:right w:val="none" w:sz="0" w:space="0" w:color="auto"/>
                      </w:divBdr>
                      <w:divsChild>
                        <w:div w:id="1902280551">
                          <w:marLeft w:val="0"/>
                          <w:marRight w:val="0"/>
                          <w:marTop w:val="0"/>
                          <w:marBottom w:val="0"/>
                          <w:divBdr>
                            <w:top w:val="none" w:sz="0" w:space="0" w:color="auto"/>
                            <w:left w:val="none" w:sz="0" w:space="0" w:color="auto"/>
                            <w:bottom w:val="none" w:sz="0" w:space="0" w:color="auto"/>
                            <w:right w:val="none" w:sz="0" w:space="0" w:color="auto"/>
                          </w:divBdr>
                          <w:divsChild>
                            <w:div w:id="19022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280560">
      <w:marLeft w:val="0"/>
      <w:marRight w:val="0"/>
      <w:marTop w:val="0"/>
      <w:marBottom w:val="0"/>
      <w:divBdr>
        <w:top w:val="none" w:sz="0" w:space="0" w:color="auto"/>
        <w:left w:val="none" w:sz="0" w:space="0" w:color="auto"/>
        <w:bottom w:val="none" w:sz="0" w:space="0" w:color="auto"/>
        <w:right w:val="none" w:sz="0" w:space="0" w:color="auto"/>
      </w:divBdr>
    </w:div>
    <w:div w:id="1902280561">
      <w:marLeft w:val="0"/>
      <w:marRight w:val="0"/>
      <w:marTop w:val="0"/>
      <w:marBottom w:val="0"/>
      <w:divBdr>
        <w:top w:val="none" w:sz="0" w:space="0" w:color="auto"/>
        <w:left w:val="none" w:sz="0" w:space="0" w:color="auto"/>
        <w:bottom w:val="none" w:sz="0" w:space="0" w:color="auto"/>
        <w:right w:val="none" w:sz="0" w:space="0" w:color="auto"/>
      </w:divBdr>
    </w:div>
    <w:div w:id="1942562855">
      <w:bodyDiv w:val="1"/>
      <w:marLeft w:val="0"/>
      <w:marRight w:val="0"/>
      <w:marTop w:val="0"/>
      <w:marBottom w:val="0"/>
      <w:divBdr>
        <w:top w:val="none" w:sz="0" w:space="0" w:color="auto"/>
        <w:left w:val="none" w:sz="0" w:space="0" w:color="auto"/>
        <w:bottom w:val="none" w:sz="0" w:space="0" w:color="auto"/>
        <w:right w:val="none" w:sz="0" w:space="0" w:color="auto"/>
      </w:divBdr>
    </w:div>
    <w:div w:id="196453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boportaal.nl/externe-bronnen/arbocatalogi/waterschappen"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C12533-0558-4616-81B6-ADC08A71DD3D}">
  <ds:schemaRefs>
    <ds:schemaRef ds:uri="http://schemas.microsoft.com/sharepoint/v3/contenttype/forms"/>
  </ds:schemaRefs>
</ds:datastoreItem>
</file>

<file path=customXml/itemProps2.xml><?xml version="1.0" encoding="utf-8"?>
<ds:datastoreItem xmlns:ds="http://schemas.openxmlformats.org/officeDocument/2006/customXml" ds:itemID="{A849989D-1341-499E-AF46-87FC37BC276A}">
  <ds:schemaRefs>
    <ds:schemaRef ds:uri="http://schemas.openxmlformats.org/officeDocument/2006/bibliography"/>
  </ds:schemaRefs>
</ds:datastoreItem>
</file>

<file path=customXml/itemProps3.xml><?xml version="1.0" encoding="utf-8"?>
<ds:datastoreItem xmlns:ds="http://schemas.openxmlformats.org/officeDocument/2006/customXml" ds:itemID="{BB2813D2-65D4-43D9-BC01-4799E9300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0FEF0-404E-4EDD-88EA-6479358E311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00946752-5514-4cff-9906-054ea5e5651f"/>
    <ds:schemaRef ds:uri="81d8d315-5c27-498a-814b-29eabcac6a4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1</Pages>
  <Words>5665</Words>
  <Characters>32291</Characters>
  <Application>Microsoft Office Word</Application>
  <DocSecurity>4</DocSecurity>
  <Lines>269</Lines>
  <Paragraphs>75</Paragraphs>
  <ScaleCrop>false</ScaleCrop>
  <Company>Tele2 Nederland BV</Company>
  <LinksUpToDate>false</LinksUpToDate>
  <CharactersWithSpaces>37881</CharactersWithSpaces>
  <SharedDoc>false</SharedDoc>
  <HLinks>
    <vt:vector size="6" baseType="variant">
      <vt:variant>
        <vt:i4>6029341</vt:i4>
      </vt:variant>
      <vt:variant>
        <vt:i4>24</vt:i4>
      </vt:variant>
      <vt:variant>
        <vt:i4>0</vt:i4>
      </vt:variant>
      <vt:variant>
        <vt:i4>5</vt:i4>
      </vt:variant>
      <vt:variant>
        <vt:lpwstr>https://www.arboportaal.nl/externe-bronnen/arbocatalogi/waterschappen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B.Overeem</dc:creator>
  <cp:keywords/>
  <dc:description/>
  <cp:lastModifiedBy>Overeem, Brenda</cp:lastModifiedBy>
  <cp:revision>312</cp:revision>
  <cp:lastPrinted>2018-01-26T14:17:00Z</cp:lastPrinted>
  <dcterms:created xsi:type="dcterms:W3CDTF">2024-11-07T09:40:00Z</dcterms:created>
  <dcterms:modified xsi:type="dcterms:W3CDTF">2024-11-15T07:44:00Z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Update">
    <vt:lpwstr/>
  </property>
  <property fmtid="{D5CDD505-2E9C-101B-9397-08002B2CF9AE}" pid="3" name="MediaServiceImageTags">
    <vt:lpwstr/>
  </property>
  <property fmtid="{D5CDD505-2E9C-101B-9397-08002B2CF9AE}" pid="4" name="ContentTypeId">
    <vt:lpwstr>0x010100CB89877EDAA77D40B0E2084F4C49E45A</vt:lpwstr>
  </property>
</Properties>
</file>